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B595" w14:textId="77777777"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</w:p>
    <w:p w14:paraId="53B6F230" w14:textId="77777777" w:rsidR="007E1F50" w:rsidRDefault="007E1F50" w:rsidP="00466DDF">
      <w:pPr>
        <w:spacing w:after="0" w:line="240" w:lineRule="auto"/>
        <w:rPr>
          <w:bCs/>
          <w:sz w:val="24"/>
          <w:szCs w:val="24"/>
        </w:rPr>
      </w:pPr>
    </w:p>
    <w:p w14:paraId="2C760C35" w14:textId="77777777" w:rsidR="007E1F50" w:rsidRDefault="007E1F50" w:rsidP="00466DDF">
      <w:pPr>
        <w:spacing w:after="0" w:line="240" w:lineRule="auto"/>
        <w:rPr>
          <w:bCs/>
          <w:sz w:val="24"/>
          <w:szCs w:val="24"/>
        </w:rPr>
      </w:pPr>
    </w:p>
    <w:p w14:paraId="47BF0EE4" w14:textId="6E8DD280" w:rsidR="008E261A" w:rsidRPr="00054C50" w:rsidRDefault="00054C50" w:rsidP="00054C50">
      <w:pPr>
        <w:spacing w:after="0" w:line="240" w:lineRule="auto"/>
        <w:rPr>
          <w:bCs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…………………………………………</w:t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>………………………………………..</w:t>
      </w:r>
      <w:r w:rsidR="007E1F50" w:rsidRPr="00054C50">
        <w:rPr>
          <w:szCs w:val="16"/>
        </w:rPr>
        <w:t xml:space="preserve">  </w:t>
      </w:r>
      <w:r w:rsidRPr="00054C50">
        <w:rPr>
          <w:i/>
          <w:szCs w:val="16"/>
        </w:rPr>
        <w:t xml:space="preserve"> </w:t>
      </w:r>
      <w:r>
        <w:rPr>
          <w:i/>
          <w:szCs w:val="16"/>
        </w:rPr>
        <w:t xml:space="preserve">   </w:t>
      </w:r>
      <w:r w:rsidRPr="00E952C3">
        <w:rPr>
          <w:i/>
          <w:sz w:val="20"/>
          <w:szCs w:val="20"/>
        </w:rPr>
        <w:t>[</w:t>
      </w:r>
      <w:r w:rsidR="0084460E">
        <w:rPr>
          <w:i/>
          <w:sz w:val="20"/>
          <w:szCs w:val="20"/>
        </w:rPr>
        <w:t>nazwa/pieczątka</w:t>
      </w:r>
      <w:r w:rsidR="0084460E" w:rsidRPr="00E952C3">
        <w:rPr>
          <w:i/>
          <w:sz w:val="20"/>
          <w:szCs w:val="20"/>
        </w:rPr>
        <w:t xml:space="preserve"> </w:t>
      </w:r>
      <w:r w:rsidRPr="00E952C3">
        <w:rPr>
          <w:i/>
          <w:sz w:val="20"/>
          <w:szCs w:val="20"/>
        </w:rPr>
        <w:t>wnioskodawcy]</w:t>
      </w:r>
      <w:r w:rsidR="008E261A" w:rsidRPr="00E952C3">
        <w:rPr>
          <w:i/>
          <w:sz w:val="20"/>
          <w:szCs w:val="20"/>
        </w:rPr>
        <w:t xml:space="preserve">  </w:t>
      </w:r>
      <w:r w:rsidRPr="00E952C3">
        <w:rPr>
          <w:i/>
          <w:sz w:val="20"/>
          <w:szCs w:val="20"/>
        </w:rPr>
        <w:t xml:space="preserve">        </w:t>
      </w:r>
      <w:r w:rsidR="008E261A" w:rsidRPr="00E952C3">
        <w:rPr>
          <w:i/>
          <w:sz w:val="20"/>
          <w:szCs w:val="20"/>
        </w:rPr>
        <w:t xml:space="preserve">                                                     </w:t>
      </w:r>
      <w:r w:rsidRPr="00E952C3">
        <w:rPr>
          <w:i/>
          <w:sz w:val="20"/>
          <w:szCs w:val="20"/>
        </w:rPr>
        <w:tab/>
      </w:r>
      <w:r w:rsidRPr="00E952C3">
        <w:rPr>
          <w:i/>
          <w:sz w:val="20"/>
          <w:szCs w:val="20"/>
        </w:rPr>
        <w:tab/>
      </w:r>
      <w:r w:rsidR="008E261A" w:rsidRPr="00E952C3">
        <w:rPr>
          <w:i/>
          <w:sz w:val="20"/>
          <w:szCs w:val="20"/>
        </w:rPr>
        <w:t xml:space="preserve">          </w:t>
      </w:r>
      <w:r w:rsidRPr="00E952C3">
        <w:rPr>
          <w:i/>
          <w:sz w:val="20"/>
          <w:szCs w:val="20"/>
        </w:rPr>
        <w:t>[miejscowość, data]</w:t>
      </w:r>
      <w:r w:rsidR="008E261A" w:rsidRPr="00054C50">
        <w:rPr>
          <w:i/>
          <w:sz w:val="16"/>
          <w:szCs w:val="16"/>
        </w:rPr>
        <w:t xml:space="preserve">                                                    </w:t>
      </w:r>
    </w:p>
    <w:p w14:paraId="07AB1F2B" w14:textId="77777777" w:rsidR="007E1F50" w:rsidRDefault="007E1F50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bookmarkStart w:id="0" w:name="_GoBack"/>
      <w:bookmarkEnd w:id="0"/>
    </w:p>
    <w:p w14:paraId="4AD75C08" w14:textId="77777777" w:rsidR="008E261A" w:rsidRPr="007E1F50" w:rsidRDefault="008E261A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 w:rsidRPr="007E1F50">
        <w:rPr>
          <w:sz w:val="24"/>
          <w:szCs w:val="24"/>
        </w:rPr>
        <w:tab/>
      </w:r>
      <w:r w:rsidRPr="007E1F50">
        <w:rPr>
          <w:sz w:val="24"/>
          <w:szCs w:val="24"/>
        </w:rPr>
        <w:tab/>
      </w:r>
    </w:p>
    <w:p w14:paraId="42F28D93" w14:textId="77777777" w:rsidR="00B0077E" w:rsidRDefault="00B0077E" w:rsidP="00466DDF">
      <w:pPr>
        <w:spacing w:after="0" w:line="240" w:lineRule="auto"/>
        <w:rPr>
          <w:b/>
          <w:bCs/>
          <w:sz w:val="24"/>
          <w:szCs w:val="24"/>
        </w:rPr>
      </w:pPr>
    </w:p>
    <w:p w14:paraId="6E2E251A" w14:textId="77777777" w:rsidR="007E1F50" w:rsidRDefault="007E1F50" w:rsidP="00466DDF">
      <w:pPr>
        <w:spacing w:after="0" w:line="240" w:lineRule="auto"/>
        <w:rPr>
          <w:b/>
          <w:bCs/>
          <w:sz w:val="24"/>
          <w:szCs w:val="24"/>
        </w:rPr>
      </w:pPr>
    </w:p>
    <w:p w14:paraId="7B525B71" w14:textId="77777777" w:rsidR="007E1F50" w:rsidRPr="003F677D" w:rsidRDefault="007E1F50" w:rsidP="00466DDF">
      <w:pPr>
        <w:spacing w:after="0" w:line="240" w:lineRule="auto"/>
        <w:rPr>
          <w:b/>
          <w:bCs/>
          <w:sz w:val="24"/>
          <w:szCs w:val="24"/>
        </w:rPr>
      </w:pPr>
    </w:p>
    <w:p w14:paraId="218AE7C7" w14:textId="77777777" w:rsidR="008E261A" w:rsidRDefault="008E261A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 w:rsidR="00BA64E9">
        <w:rPr>
          <w:b/>
          <w:bCs/>
          <w:sz w:val="24"/>
          <w:szCs w:val="24"/>
        </w:rPr>
        <w:t>UTWORZENIE KONTA UŻYTKOWNIKA W</w:t>
      </w:r>
      <w:r w:rsidR="007E1F50">
        <w:rPr>
          <w:b/>
          <w:bCs/>
          <w:sz w:val="24"/>
          <w:szCs w:val="24"/>
        </w:rPr>
        <w:t xml:space="preserve"> APLIKACJI </w:t>
      </w:r>
      <w:r w:rsidR="001556F8">
        <w:rPr>
          <w:b/>
          <w:bCs/>
          <w:sz w:val="24"/>
          <w:szCs w:val="24"/>
        </w:rPr>
        <w:t>EVR</w:t>
      </w:r>
    </w:p>
    <w:p w14:paraId="68EA7C28" w14:textId="77777777" w:rsidR="007E1F50" w:rsidRPr="00501DD9" w:rsidRDefault="007E1F50" w:rsidP="00521EBE">
      <w:pPr>
        <w:spacing w:before="120" w:after="120" w:line="240" w:lineRule="auto"/>
        <w:rPr>
          <w:b/>
          <w:bCs/>
          <w:sz w:val="20"/>
          <w:szCs w:val="20"/>
        </w:rPr>
      </w:pPr>
    </w:p>
    <w:p w14:paraId="06A9F396" w14:textId="77777777" w:rsidR="007E1F50" w:rsidRDefault="007E1F50" w:rsidP="007E1F50">
      <w:pPr>
        <w:autoSpaceDE w:val="0"/>
        <w:autoSpaceDN w:val="0"/>
        <w:adjustRightInd w:val="0"/>
        <w:spacing w:after="0"/>
        <w:jc w:val="both"/>
        <w:rPr>
          <w:spacing w:val="-4"/>
          <w:sz w:val="24"/>
          <w:szCs w:val="24"/>
        </w:rPr>
      </w:pPr>
    </w:p>
    <w:p w14:paraId="40F267EE" w14:textId="77777777" w:rsidR="007E1F50" w:rsidRDefault="007E1F50" w:rsidP="007E1F50">
      <w:pPr>
        <w:autoSpaceDE w:val="0"/>
        <w:autoSpaceDN w:val="0"/>
        <w:adjustRightInd w:val="0"/>
        <w:spacing w:after="0" w:line="19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2E89F645" w14:textId="77777777" w:rsidR="00054C50" w:rsidRDefault="00054C50" w:rsidP="007E1F50">
      <w:pPr>
        <w:autoSpaceDE w:val="0"/>
        <w:autoSpaceDN w:val="0"/>
        <w:adjustRightInd w:val="0"/>
        <w:spacing w:after="0" w:line="192" w:lineRule="auto"/>
        <w:jc w:val="both"/>
        <w:rPr>
          <w:spacing w:val="-4"/>
          <w:sz w:val="24"/>
          <w:szCs w:val="24"/>
        </w:rPr>
      </w:pPr>
    </w:p>
    <w:p w14:paraId="7DB9829D" w14:textId="77777777" w:rsidR="00054C50" w:rsidRDefault="00054C50" w:rsidP="00054C50">
      <w:pPr>
        <w:autoSpaceDE w:val="0"/>
        <w:autoSpaceDN w:val="0"/>
        <w:adjustRightInd w:val="0"/>
        <w:spacing w:after="0" w:line="19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50D4C129" w14:textId="77777777" w:rsidR="007E1F50" w:rsidRPr="00E952C3" w:rsidRDefault="007E1F50" w:rsidP="007E1F50">
      <w:pPr>
        <w:autoSpaceDE w:val="0"/>
        <w:autoSpaceDN w:val="0"/>
        <w:adjustRightInd w:val="0"/>
        <w:spacing w:after="0" w:line="192" w:lineRule="auto"/>
        <w:jc w:val="center"/>
        <w:rPr>
          <w:i/>
          <w:spacing w:val="-4"/>
          <w:sz w:val="20"/>
          <w:szCs w:val="24"/>
        </w:rPr>
      </w:pPr>
      <w:r w:rsidRPr="00E952C3">
        <w:rPr>
          <w:i/>
          <w:spacing w:val="-4"/>
          <w:sz w:val="20"/>
          <w:szCs w:val="24"/>
        </w:rPr>
        <w:t xml:space="preserve">[nazwa </w:t>
      </w:r>
      <w:r w:rsidR="00054C50" w:rsidRPr="00E952C3">
        <w:rPr>
          <w:i/>
          <w:spacing w:val="-4"/>
          <w:sz w:val="20"/>
          <w:szCs w:val="24"/>
        </w:rPr>
        <w:t xml:space="preserve">i adres </w:t>
      </w:r>
      <w:r w:rsidRPr="00E952C3">
        <w:rPr>
          <w:i/>
          <w:spacing w:val="-4"/>
          <w:sz w:val="20"/>
          <w:szCs w:val="24"/>
        </w:rPr>
        <w:t>podmiotu wnioskującego]</w:t>
      </w:r>
    </w:p>
    <w:p w14:paraId="0D03331D" w14:textId="77777777" w:rsidR="00054C50" w:rsidRPr="00054C50" w:rsidRDefault="00054C50" w:rsidP="007E1F50">
      <w:pPr>
        <w:autoSpaceDE w:val="0"/>
        <w:autoSpaceDN w:val="0"/>
        <w:adjustRightInd w:val="0"/>
        <w:spacing w:after="0" w:line="192" w:lineRule="auto"/>
        <w:jc w:val="center"/>
        <w:rPr>
          <w:spacing w:val="-4"/>
          <w:szCs w:val="24"/>
        </w:rPr>
      </w:pPr>
    </w:p>
    <w:p w14:paraId="4ECCA49E" w14:textId="77777777" w:rsidR="007E1F50" w:rsidRDefault="007E1F50" w:rsidP="00BA64E9">
      <w:pPr>
        <w:autoSpaceDE w:val="0"/>
        <w:autoSpaceDN w:val="0"/>
        <w:adjustRightInd w:val="0"/>
        <w:spacing w:after="120"/>
        <w:jc w:val="both"/>
        <w:rPr>
          <w:spacing w:val="-4"/>
          <w:sz w:val="24"/>
          <w:szCs w:val="24"/>
        </w:rPr>
      </w:pPr>
      <w:r w:rsidRPr="007E1F50">
        <w:rPr>
          <w:spacing w:val="-4"/>
          <w:sz w:val="24"/>
          <w:szCs w:val="24"/>
        </w:rPr>
        <w:t xml:space="preserve">występuje z wnioskiem o </w:t>
      </w:r>
      <w:r w:rsidR="00BA64E9">
        <w:rPr>
          <w:spacing w:val="-4"/>
          <w:sz w:val="24"/>
          <w:szCs w:val="24"/>
        </w:rPr>
        <w:t xml:space="preserve">utworzenie konta użytkownika </w:t>
      </w:r>
      <w:r>
        <w:rPr>
          <w:spacing w:val="-4"/>
          <w:sz w:val="24"/>
          <w:szCs w:val="24"/>
        </w:rPr>
        <w:t xml:space="preserve">w aplikacji </w:t>
      </w:r>
      <w:r w:rsidR="001556F8">
        <w:rPr>
          <w:spacing w:val="-4"/>
          <w:sz w:val="24"/>
          <w:szCs w:val="24"/>
        </w:rPr>
        <w:t>EVR</w:t>
      </w:r>
      <w:r>
        <w:rPr>
          <w:spacing w:val="-4"/>
          <w:sz w:val="24"/>
          <w:szCs w:val="24"/>
        </w:rPr>
        <w:t xml:space="preserve"> dla:</w:t>
      </w:r>
    </w:p>
    <w:p w14:paraId="1BD42D5F" w14:textId="77777777" w:rsidR="007E1F50" w:rsidRDefault="007E1F50" w:rsidP="007E1F50">
      <w:pPr>
        <w:autoSpaceDE w:val="0"/>
        <w:autoSpaceDN w:val="0"/>
        <w:adjustRightInd w:val="0"/>
        <w:spacing w:after="0"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imię i nazwisko: </w:t>
      </w:r>
      <w:r>
        <w:rPr>
          <w:i/>
          <w:spacing w:val="-4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35DD6589" w14:textId="77777777" w:rsidR="007E1F50" w:rsidRDefault="007E1F50" w:rsidP="007E1F50">
      <w:pPr>
        <w:autoSpaceDE w:val="0"/>
        <w:autoSpaceDN w:val="0"/>
        <w:adjustRightInd w:val="0"/>
        <w:spacing w:after="0" w:line="360" w:lineRule="auto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adres e-mail:</w:t>
      </w:r>
      <w:r w:rsidRPr="007E1F50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8D1250" w14:textId="77777777" w:rsidR="000D137A" w:rsidRDefault="000D137A" w:rsidP="007E1F50">
      <w:pPr>
        <w:autoSpaceDE w:val="0"/>
        <w:autoSpaceDN w:val="0"/>
        <w:adjustRightInd w:val="0"/>
        <w:spacing w:after="0" w:line="360" w:lineRule="auto"/>
        <w:rPr>
          <w:spacing w:val="-4"/>
          <w:sz w:val="24"/>
          <w:szCs w:val="24"/>
        </w:rPr>
      </w:pPr>
      <w:r w:rsidRPr="000D137A">
        <w:rPr>
          <w:spacing w:val="-4"/>
          <w:sz w:val="24"/>
          <w:szCs w:val="24"/>
        </w:rPr>
        <w:t>numer telefonu</w:t>
      </w:r>
      <w:r w:rsidR="00946C71">
        <w:rPr>
          <w:spacing w:val="-4"/>
          <w:sz w:val="24"/>
          <w:szCs w:val="24"/>
        </w:rPr>
        <w:t xml:space="preserve">: </w:t>
      </w:r>
      <w:r>
        <w:rPr>
          <w:i/>
          <w:spacing w:val="-4"/>
          <w:sz w:val="24"/>
          <w:szCs w:val="24"/>
        </w:rPr>
        <w:t>…………………………………………</w:t>
      </w:r>
      <w:r w:rsidR="00946C71">
        <w:rPr>
          <w:i/>
          <w:spacing w:val="-4"/>
          <w:sz w:val="24"/>
          <w:szCs w:val="24"/>
        </w:rPr>
        <w:t>……………………………………………………………………………….</w:t>
      </w:r>
    </w:p>
    <w:p w14:paraId="04043CDD" w14:textId="77777777" w:rsidR="001556F8" w:rsidRDefault="001556F8" w:rsidP="001556F8">
      <w:pPr>
        <w:autoSpaceDE w:val="0"/>
        <w:autoSpaceDN w:val="0"/>
        <w:adjustRightInd w:val="0"/>
        <w:spacing w:after="0"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kod organizacji: </w:t>
      </w:r>
      <w:r>
        <w:rPr>
          <w:i/>
          <w:spacing w:val="-4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319FADCC" w14:textId="77777777" w:rsidR="007E1F50" w:rsidRDefault="001556F8" w:rsidP="00F166A9">
      <w:pPr>
        <w:spacing w:after="0" w:line="24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rola</w:t>
      </w:r>
      <w:r w:rsidR="00BA64E9">
        <w:rPr>
          <w:spacing w:val="-4"/>
          <w:sz w:val="24"/>
          <w:szCs w:val="24"/>
        </w:rPr>
        <w:t>/-e</w:t>
      </w:r>
      <w:r w:rsidR="00E6692D">
        <w:rPr>
          <w:rStyle w:val="Odwoanieprzypisudolnego"/>
          <w:spacing w:val="-4"/>
          <w:sz w:val="24"/>
          <w:szCs w:val="24"/>
        </w:rPr>
        <w:footnoteReference w:id="1"/>
      </w:r>
      <w:r>
        <w:rPr>
          <w:spacing w:val="-4"/>
          <w:sz w:val="24"/>
          <w:szCs w:val="24"/>
        </w:rPr>
        <w:t>:</w:t>
      </w:r>
    </w:p>
    <w:p w14:paraId="55DB37D6" w14:textId="77777777" w:rsidR="00BA64E9" w:rsidRDefault="0084460E" w:rsidP="00BA64E9">
      <w:pPr>
        <w:tabs>
          <w:tab w:val="left" w:pos="284"/>
        </w:tabs>
        <w:spacing w:after="0" w:line="240" w:lineRule="auto"/>
        <w:jc w:val="both"/>
        <w:rPr>
          <w:rFonts w:ascii="MS Gothic" w:eastAsia="MS Gothic" w:hAnsi="MS Gothic"/>
          <w:spacing w:val="-4"/>
          <w:sz w:val="24"/>
          <w:szCs w:val="24"/>
        </w:rPr>
      </w:pPr>
      <w:sdt>
        <w:sdtPr>
          <w:rPr>
            <w:rFonts w:ascii="MS Gothic" w:eastAsia="MS Gothic" w:hAnsi="MS Gothic"/>
            <w:spacing w:val="-4"/>
            <w:sz w:val="24"/>
            <w:szCs w:val="24"/>
          </w:rPr>
          <w:id w:val="-41986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238">
            <w:rPr>
              <w:rFonts w:ascii="MS Gothic" w:eastAsia="MS Gothic" w:hAnsi="MS Gothic" w:hint="eastAsia"/>
              <w:spacing w:val="-4"/>
              <w:sz w:val="24"/>
              <w:szCs w:val="24"/>
            </w:rPr>
            <w:t>☐</w:t>
          </w:r>
        </w:sdtContent>
      </w:sdt>
      <w:r w:rsidR="00BA64E9">
        <w:rPr>
          <w:rFonts w:ascii="MS Gothic" w:eastAsia="MS Gothic" w:hAnsi="MS Gothic"/>
          <w:spacing w:val="-4"/>
          <w:sz w:val="24"/>
          <w:szCs w:val="24"/>
        </w:rPr>
        <w:tab/>
      </w:r>
      <w:r w:rsidR="00BA64E9">
        <w:rPr>
          <w:rFonts w:ascii="MS Gothic" w:eastAsia="MS Gothic" w:hAnsi="MS Gothic"/>
          <w:spacing w:val="-4"/>
          <w:sz w:val="24"/>
          <w:szCs w:val="24"/>
        </w:rPr>
        <w:tab/>
      </w:r>
      <w:r w:rsidR="00BA64E9">
        <w:rPr>
          <w:spacing w:val="-4"/>
          <w:sz w:val="24"/>
          <w:szCs w:val="24"/>
        </w:rPr>
        <w:t>d</w:t>
      </w:r>
      <w:r w:rsidR="00BA64E9" w:rsidRPr="001556F8">
        <w:rPr>
          <w:spacing w:val="-4"/>
          <w:sz w:val="24"/>
          <w:szCs w:val="24"/>
        </w:rPr>
        <w:t>ysponent</w:t>
      </w:r>
      <w:r w:rsidR="00BA64E9">
        <w:rPr>
          <w:rFonts w:ascii="MS Gothic" w:eastAsia="MS Gothic" w:hAnsi="MS Gothic"/>
          <w:spacing w:val="-4"/>
          <w:sz w:val="24"/>
          <w:szCs w:val="24"/>
        </w:rPr>
        <w:tab/>
      </w:r>
    </w:p>
    <w:p w14:paraId="55F9E695" w14:textId="77777777" w:rsidR="001556F8" w:rsidRPr="001556F8" w:rsidRDefault="0084460E" w:rsidP="00BA64E9">
      <w:pPr>
        <w:tabs>
          <w:tab w:val="left" w:pos="284"/>
        </w:tabs>
        <w:spacing w:after="0" w:line="240" w:lineRule="auto"/>
        <w:jc w:val="both"/>
        <w:rPr>
          <w:spacing w:val="-4"/>
          <w:sz w:val="24"/>
          <w:szCs w:val="24"/>
        </w:rPr>
      </w:pPr>
      <w:sdt>
        <w:sdtPr>
          <w:rPr>
            <w:spacing w:val="-4"/>
            <w:sz w:val="24"/>
            <w:szCs w:val="24"/>
          </w:rPr>
          <w:id w:val="103562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238">
            <w:rPr>
              <w:rFonts w:ascii="MS Gothic" w:eastAsia="MS Gothic" w:hAnsi="MS Gothic" w:hint="eastAsia"/>
              <w:spacing w:val="-4"/>
              <w:sz w:val="24"/>
              <w:szCs w:val="24"/>
            </w:rPr>
            <w:t>☐</w:t>
          </w:r>
        </w:sdtContent>
      </w:sdt>
      <w:r w:rsidR="00BA64E9">
        <w:rPr>
          <w:spacing w:val="-4"/>
          <w:sz w:val="24"/>
          <w:szCs w:val="24"/>
        </w:rPr>
        <w:tab/>
      </w:r>
      <w:r w:rsidR="00BA64E9">
        <w:rPr>
          <w:spacing w:val="-4"/>
          <w:sz w:val="24"/>
          <w:szCs w:val="24"/>
        </w:rPr>
        <w:tab/>
      </w:r>
      <w:r w:rsidR="00E6692D">
        <w:rPr>
          <w:spacing w:val="-4"/>
          <w:sz w:val="24"/>
          <w:szCs w:val="24"/>
        </w:rPr>
        <w:t>podmiot odpowiedzialny za utrzymanie (</w:t>
      </w:r>
      <w:r w:rsidR="001556F8" w:rsidRPr="001556F8">
        <w:rPr>
          <w:spacing w:val="-4"/>
          <w:sz w:val="24"/>
          <w:szCs w:val="24"/>
        </w:rPr>
        <w:t>ECM</w:t>
      </w:r>
      <w:r w:rsidR="00E6692D">
        <w:rPr>
          <w:spacing w:val="-4"/>
          <w:sz w:val="24"/>
          <w:szCs w:val="24"/>
        </w:rPr>
        <w:t>)</w:t>
      </w:r>
    </w:p>
    <w:p w14:paraId="6F0FB3CC" w14:textId="77777777" w:rsidR="001556F8" w:rsidRPr="001556F8" w:rsidRDefault="0084460E" w:rsidP="00BA64E9">
      <w:pPr>
        <w:tabs>
          <w:tab w:val="left" w:pos="284"/>
        </w:tabs>
        <w:spacing w:after="0" w:line="240" w:lineRule="auto"/>
        <w:jc w:val="both"/>
        <w:rPr>
          <w:spacing w:val="-4"/>
          <w:sz w:val="24"/>
          <w:szCs w:val="24"/>
        </w:rPr>
      </w:pPr>
      <w:sdt>
        <w:sdtPr>
          <w:rPr>
            <w:spacing w:val="-4"/>
            <w:sz w:val="24"/>
            <w:szCs w:val="24"/>
          </w:rPr>
          <w:id w:val="-87916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238">
            <w:rPr>
              <w:rFonts w:ascii="MS Gothic" w:eastAsia="MS Gothic" w:hAnsi="MS Gothic" w:hint="eastAsia"/>
              <w:spacing w:val="-4"/>
              <w:sz w:val="24"/>
              <w:szCs w:val="24"/>
            </w:rPr>
            <w:t>☐</w:t>
          </w:r>
        </w:sdtContent>
      </w:sdt>
      <w:r w:rsidR="00BA64E9">
        <w:rPr>
          <w:spacing w:val="-4"/>
          <w:sz w:val="24"/>
          <w:szCs w:val="24"/>
        </w:rPr>
        <w:tab/>
      </w:r>
      <w:r w:rsidR="00BA64E9">
        <w:rPr>
          <w:spacing w:val="-4"/>
          <w:sz w:val="24"/>
          <w:szCs w:val="24"/>
        </w:rPr>
        <w:tab/>
      </w:r>
      <w:r w:rsidR="001556F8">
        <w:rPr>
          <w:spacing w:val="-4"/>
          <w:sz w:val="24"/>
          <w:szCs w:val="24"/>
        </w:rPr>
        <w:t>w</w:t>
      </w:r>
      <w:r w:rsidR="001556F8" w:rsidRPr="001556F8">
        <w:rPr>
          <w:spacing w:val="-4"/>
          <w:sz w:val="24"/>
          <w:szCs w:val="24"/>
        </w:rPr>
        <w:t>łaściciel</w:t>
      </w:r>
    </w:p>
    <w:p w14:paraId="487198DD" w14:textId="77777777" w:rsidR="001556F8" w:rsidRPr="001556F8" w:rsidRDefault="0084460E" w:rsidP="00BA64E9">
      <w:pPr>
        <w:tabs>
          <w:tab w:val="left" w:pos="284"/>
        </w:tabs>
        <w:spacing w:after="0" w:line="240" w:lineRule="auto"/>
        <w:jc w:val="both"/>
        <w:rPr>
          <w:spacing w:val="-4"/>
          <w:sz w:val="24"/>
          <w:szCs w:val="24"/>
        </w:rPr>
      </w:pPr>
      <w:sdt>
        <w:sdtPr>
          <w:rPr>
            <w:spacing w:val="-4"/>
            <w:sz w:val="24"/>
            <w:szCs w:val="24"/>
          </w:rPr>
          <w:id w:val="202905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4E9">
            <w:rPr>
              <w:rFonts w:ascii="MS Gothic" w:eastAsia="MS Gothic" w:hAnsi="MS Gothic" w:hint="eastAsia"/>
              <w:spacing w:val="-4"/>
              <w:sz w:val="24"/>
              <w:szCs w:val="24"/>
            </w:rPr>
            <w:t>☐</w:t>
          </w:r>
        </w:sdtContent>
      </w:sdt>
      <w:r w:rsidR="00BA64E9">
        <w:rPr>
          <w:spacing w:val="-4"/>
          <w:sz w:val="24"/>
          <w:szCs w:val="24"/>
        </w:rPr>
        <w:tab/>
      </w:r>
      <w:r w:rsidR="00BA64E9">
        <w:rPr>
          <w:spacing w:val="-4"/>
          <w:sz w:val="24"/>
          <w:szCs w:val="24"/>
        </w:rPr>
        <w:tab/>
      </w:r>
      <w:r w:rsidR="00E6692D">
        <w:rPr>
          <w:spacing w:val="-4"/>
          <w:sz w:val="24"/>
          <w:szCs w:val="24"/>
        </w:rPr>
        <w:t>przewoźnik kolejowy</w:t>
      </w:r>
    </w:p>
    <w:p w14:paraId="49022496" w14:textId="77777777" w:rsidR="001556F8" w:rsidRPr="001556F8" w:rsidRDefault="0084460E" w:rsidP="00BA64E9">
      <w:pPr>
        <w:tabs>
          <w:tab w:val="left" w:pos="284"/>
        </w:tabs>
        <w:spacing w:after="0" w:line="240" w:lineRule="auto"/>
        <w:jc w:val="both"/>
        <w:rPr>
          <w:spacing w:val="-4"/>
          <w:sz w:val="24"/>
          <w:szCs w:val="24"/>
        </w:rPr>
      </w:pPr>
      <w:sdt>
        <w:sdtPr>
          <w:rPr>
            <w:spacing w:val="-4"/>
            <w:sz w:val="24"/>
            <w:szCs w:val="24"/>
          </w:rPr>
          <w:id w:val="18356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4E9">
            <w:rPr>
              <w:rFonts w:ascii="MS Gothic" w:eastAsia="MS Gothic" w:hAnsi="MS Gothic" w:hint="eastAsia"/>
              <w:spacing w:val="-4"/>
              <w:sz w:val="24"/>
              <w:szCs w:val="24"/>
            </w:rPr>
            <w:t>☐</w:t>
          </w:r>
        </w:sdtContent>
      </w:sdt>
      <w:r w:rsidR="00BA64E9">
        <w:rPr>
          <w:spacing w:val="-4"/>
          <w:sz w:val="24"/>
          <w:szCs w:val="24"/>
        </w:rPr>
        <w:tab/>
      </w:r>
      <w:r w:rsidR="00BA64E9">
        <w:rPr>
          <w:spacing w:val="-4"/>
          <w:sz w:val="24"/>
          <w:szCs w:val="24"/>
        </w:rPr>
        <w:tab/>
      </w:r>
      <w:r w:rsidR="001556F8">
        <w:rPr>
          <w:spacing w:val="-4"/>
          <w:sz w:val="24"/>
          <w:szCs w:val="24"/>
        </w:rPr>
        <w:t>zarządca infrastruktury</w:t>
      </w:r>
    </w:p>
    <w:p w14:paraId="72426136" w14:textId="77777777" w:rsidR="001556F8" w:rsidRDefault="0084460E" w:rsidP="00BA64E9">
      <w:pPr>
        <w:tabs>
          <w:tab w:val="left" w:pos="284"/>
        </w:tabs>
        <w:spacing w:after="0" w:line="240" w:lineRule="auto"/>
        <w:jc w:val="both"/>
        <w:rPr>
          <w:spacing w:val="-4"/>
          <w:sz w:val="24"/>
          <w:szCs w:val="24"/>
        </w:rPr>
      </w:pPr>
      <w:sdt>
        <w:sdtPr>
          <w:rPr>
            <w:spacing w:val="-4"/>
            <w:sz w:val="24"/>
            <w:szCs w:val="24"/>
          </w:rPr>
          <w:id w:val="190255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4E9">
            <w:rPr>
              <w:rFonts w:ascii="MS Gothic" w:eastAsia="MS Gothic" w:hAnsi="MS Gothic" w:hint="eastAsia"/>
              <w:spacing w:val="-4"/>
              <w:sz w:val="24"/>
              <w:szCs w:val="24"/>
            </w:rPr>
            <w:t>☐</w:t>
          </w:r>
        </w:sdtContent>
      </w:sdt>
      <w:r w:rsidR="00BA64E9">
        <w:rPr>
          <w:spacing w:val="-4"/>
          <w:sz w:val="24"/>
          <w:szCs w:val="24"/>
        </w:rPr>
        <w:tab/>
      </w:r>
      <w:r w:rsidR="00BA64E9">
        <w:rPr>
          <w:spacing w:val="-4"/>
          <w:sz w:val="24"/>
          <w:szCs w:val="24"/>
        </w:rPr>
        <w:tab/>
      </w:r>
      <w:r w:rsidR="001556F8" w:rsidRPr="001556F8">
        <w:rPr>
          <w:spacing w:val="-4"/>
          <w:sz w:val="24"/>
          <w:szCs w:val="24"/>
        </w:rPr>
        <w:t>wnioskodawca</w:t>
      </w:r>
      <w:r w:rsidR="001556F8">
        <w:rPr>
          <w:spacing w:val="-4"/>
          <w:sz w:val="24"/>
          <w:szCs w:val="24"/>
        </w:rPr>
        <w:t xml:space="preserve"> o zezwolenie dla pojazdu (podmiot wydający deklarację weryfikacji</w:t>
      </w:r>
      <w:r w:rsidR="001556F8" w:rsidRPr="001556F8">
        <w:rPr>
          <w:spacing w:val="-4"/>
          <w:sz w:val="24"/>
          <w:szCs w:val="24"/>
        </w:rPr>
        <w:t xml:space="preserve"> WE</w:t>
      </w:r>
      <w:r w:rsidR="001556F8">
        <w:rPr>
          <w:spacing w:val="-4"/>
          <w:sz w:val="24"/>
          <w:szCs w:val="24"/>
        </w:rPr>
        <w:t>)</w:t>
      </w:r>
    </w:p>
    <w:p w14:paraId="779842D5" w14:textId="77777777" w:rsidR="007E1F50" w:rsidRDefault="007E1F50" w:rsidP="000A20AD">
      <w:pPr>
        <w:tabs>
          <w:tab w:val="left" w:pos="0"/>
        </w:tabs>
        <w:spacing w:after="0" w:line="240" w:lineRule="auto"/>
        <w:jc w:val="both"/>
        <w:rPr>
          <w:spacing w:val="-4"/>
          <w:sz w:val="24"/>
          <w:szCs w:val="24"/>
        </w:rPr>
      </w:pPr>
    </w:p>
    <w:p w14:paraId="2748ED13" w14:textId="77777777"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14:paraId="33BBC9F2" w14:textId="77777777" w:rsidR="00BA64E9" w:rsidRDefault="00BA64E9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14:paraId="463F0CCD" w14:textId="77777777"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14:paraId="7BDADDAD" w14:textId="77777777"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BA64E9">
        <w:rPr>
          <w:b/>
          <w:bCs/>
          <w:sz w:val="16"/>
          <w:szCs w:val="16"/>
        </w:rPr>
        <w:tab/>
      </w:r>
      <w:r w:rsidR="007E1F50">
        <w:rPr>
          <w:i/>
          <w:spacing w:val="-4"/>
          <w:sz w:val="24"/>
          <w:szCs w:val="24"/>
        </w:rPr>
        <w:t>……………………………………………………………</w:t>
      </w:r>
      <w:r w:rsidR="00054C50">
        <w:rPr>
          <w:i/>
          <w:spacing w:val="-4"/>
          <w:sz w:val="24"/>
          <w:szCs w:val="24"/>
        </w:rPr>
        <w:t>…….</w:t>
      </w:r>
    </w:p>
    <w:p w14:paraId="16772173" w14:textId="7BECB6B1" w:rsidR="008E261A" w:rsidRPr="00E952C3" w:rsidRDefault="00054C50" w:rsidP="00E952C3">
      <w:pPr>
        <w:autoSpaceDE w:val="0"/>
        <w:autoSpaceDN w:val="0"/>
        <w:adjustRightInd w:val="0"/>
        <w:spacing w:after="0" w:line="192" w:lineRule="auto"/>
        <w:ind w:left="4956" w:firstLine="6"/>
        <w:jc w:val="center"/>
        <w:rPr>
          <w:sz w:val="12"/>
          <w:szCs w:val="16"/>
        </w:rPr>
      </w:pPr>
      <w:r w:rsidRPr="00E952C3">
        <w:rPr>
          <w:i/>
          <w:spacing w:val="-4"/>
          <w:sz w:val="20"/>
          <w:szCs w:val="24"/>
        </w:rPr>
        <w:t>[</w:t>
      </w:r>
      <w:r w:rsidR="00764AB7" w:rsidRPr="00E952C3">
        <w:rPr>
          <w:i/>
          <w:spacing w:val="-4"/>
          <w:sz w:val="20"/>
          <w:szCs w:val="24"/>
        </w:rPr>
        <w:t>d</w:t>
      </w:r>
      <w:r w:rsidR="008E261A" w:rsidRPr="00E952C3">
        <w:rPr>
          <w:i/>
          <w:spacing w:val="-4"/>
          <w:sz w:val="20"/>
          <w:szCs w:val="24"/>
        </w:rPr>
        <w:t>ata i</w:t>
      </w:r>
      <w:r w:rsidRPr="00E952C3">
        <w:rPr>
          <w:i/>
          <w:spacing w:val="-4"/>
          <w:sz w:val="20"/>
          <w:szCs w:val="24"/>
        </w:rPr>
        <w:t xml:space="preserve"> podpis wnioskodawcy</w:t>
      </w:r>
      <w:r w:rsidR="00E952C3" w:rsidRPr="00E952C3">
        <w:rPr>
          <w:i/>
          <w:spacing w:val="-4"/>
          <w:sz w:val="20"/>
          <w:szCs w:val="24"/>
        </w:rPr>
        <w:t xml:space="preserve"> zgodny z KRS</w:t>
      </w:r>
      <w:r w:rsidRPr="00E952C3">
        <w:rPr>
          <w:i/>
          <w:spacing w:val="-4"/>
          <w:sz w:val="20"/>
          <w:szCs w:val="24"/>
        </w:rPr>
        <w:t>]</w:t>
      </w:r>
    </w:p>
    <w:p w14:paraId="734AE5F5" w14:textId="77777777" w:rsidR="007E1F50" w:rsidRDefault="007E1F50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</w:p>
    <w:p w14:paraId="1B64D627" w14:textId="77777777"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14:paraId="06784A3F" w14:textId="77777777"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14:paraId="4FC50F94" w14:textId="77777777"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14:paraId="55F37F8D" w14:textId="77777777"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14:paraId="79711571" w14:textId="77777777"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14:paraId="02508C5C" w14:textId="77777777"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14:paraId="67256615" w14:textId="77777777" w:rsidR="007E1F50" w:rsidRPr="007E1F50" w:rsidRDefault="007E1F50" w:rsidP="007E1F50">
      <w:pPr>
        <w:autoSpaceDE w:val="0"/>
        <w:autoSpaceDN w:val="0"/>
        <w:adjustRightInd w:val="0"/>
        <w:spacing w:after="0" w:line="240" w:lineRule="auto"/>
        <w:rPr>
          <w:spacing w:val="-4"/>
          <w:sz w:val="24"/>
          <w:szCs w:val="24"/>
        </w:rPr>
      </w:pPr>
    </w:p>
    <w:p w14:paraId="20CA2A78" w14:textId="11501849" w:rsidR="007E1F50" w:rsidRDefault="00970A09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  <w:r>
        <w:rPr>
          <w:sz w:val="16"/>
          <w:szCs w:val="16"/>
        </w:rPr>
        <w:t>Załącznik:</w:t>
      </w:r>
    </w:p>
    <w:p w14:paraId="48C0595F" w14:textId="3A443159" w:rsidR="00970A09" w:rsidRDefault="00970A09">
      <w:pPr>
        <w:spacing w:after="0" w:line="240" w:lineRule="auto"/>
        <w:rPr>
          <w:sz w:val="16"/>
          <w:szCs w:val="16"/>
        </w:rPr>
      </w:pPr>
      <w:r w:rsidRPr="00970A09">
        <w:rPr>
          <w:sz w:val="16"/>
          <w:szCs w:val="16"/>
        </w:rPr>
        <w:t xml:space="preserve">Informacje podstawowe dotyczące przetwarzania danych osobowych </w:t>
      </w:r>
      <w:r>
        <w:rPr>
          <w:sz w:val="16"/>
          <w:szCs w:val="16"/>
        </w:rPr>
        <w:br w:type="page"/>
      </w:r>
    </w:p>
    <w:p w14:paraId="2B9E2BAD" w14:textId="77777777" w:rsidR="00970A09" w:rsidRDefault="00970A09" w:rsidP="00970A09">
      <w:pPr>
        <w:jc w:val="center"/>
      </w:pPr>
      <w:r>
        <w:lastRenderedPageBreak/>
        <w:t xml:space="preserve">Załącznik – </w:t>
      </w:r>
      <w:r w:rsidRPr="004A0AA2">
        <w:t>Informacje podstawowe dotyczące przetwarzania danych osobowych</w:t>
      </w:r>
    </w:p>
    <w:tbl>
      <w:tblPr>
        <w:tblStyle w:val="Tabela-Siatka5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970A09" w:rsidRPr="009801CC" w14:paraId="2318CF76" w14:textId="77777777" w:rsidTr="00A129A1">
        <w:trPr>
          <w:trHeight w:val="283"/>
        </w:trPr>
        <w:tc>
          <w:tcPr>
            <w:tcW w:w="9072" w:type="dxa"/>
            <w:gridSpan w:val="2"/>
            <w:shd w:val="clear" w:color="auto" w:fill="002060"/>
          </w:tcPr>
          <w:p w14:paraId="5128BE49" w14:textId="77777777" w:rsidR="00970A09" w:rsidRPr="009801CC" w:rsidRDefault="00970A09" w:rsidP="00A129A1">
            <w:pPr>
              <w:keepNext/>
              <w:keepLines/>
              <w:jc w:val="center"/>
              <w:rPr>
                <w:rFonts w:ascii="Lato" w:eastAsia="MS Mincho" w:hAnsi="Lato"/>
                <w:b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b/>
                <w:sz w:val="16"/>
                <w:szCs w:val="12"/>
              </w:rPr>
              <w:t>Informacje podstawowe dotyczące</w:t>
            </w:r>
            <w:r>
              <w:rPr>
                <w:rFonts w:ascii="Lato" w:eastAsia="MS Mincho" w:hAnsi="Lato"/>
                <w:b/>
                <w:sz w:val="16"/>
                <w:szCs w:val="12"/>
              </w:rPr>
              <w:t xml:space="preserve"> przetwarzania danych osobowych</w:t>
            </w:r>
          </w:p>
        </w:tc>
      </w:tr>
      <w:tr w:rsidR="00970A09" w:rsidRPr="009801CC" w14:paraId="48898DE0" w14:textId="77777777" w:rsidTr="00A129A1">
        <w:trPr>
          <w:trHeight w:val="993"/>
        </w:trPr>
        <w:tc>
          <w:tcPr>
            <w:tcW w:w="2268" w:type="dxa"/>
            <w:vMerge w:val="restart"/>
            <w:vAlign w:val="center"/>
          </w:tcPr>
          <w:p w14:paraId="09DBACA6" w14:textId="77777777" w:rsidR="00970A09" w:rsidRPr="009801CC" w:rsidRDefault="00970A09" w:rsidP="00A129A1">
            <w:pPr>
              <w:keepNext/>
              <w:keepLines/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b/>
                <w:sz w:val="16"/>
                <w:szCs w:val="12"/>
              </w:rPr>
              <w:t>Administrator danych</w:t>
            </w:r>
          </w:p>
        </w:tc>
        <w:tc>
          <w:tcPr>
            <w:tcW w:w="6804" w:type="dxa"/>
            <w:vMerge w:val="restart"/>
            <w:vAlign w:val="center"/>
          </w:tcPr>
          <w:p w14:paraId="4B7B1A6B" w14:textId="77777777" w:rsidR="00970A09" w:rsidRPr="00113096" w:rsidRDefault="00970A09" w:rsidP="00A129A1">
            <w:pPr>
              <w:keepNext/>
              <w:keepLines/>
              <w:ind w:left="33" w:hanging="33"/>
              <w:jc w:val="both"/>
              <w:rPr>
                <w:rFonts w:ascii="Lato" w:eastAsia="MS Mincho" w:hAnsi="Lato"/>
                <w:spacing w:val="-4"/>
                <w:sz w:val="16"/>
                <w:szCs w:val="12"/>
              </w:rPr>
            </w:pPr>
            <w:r w:rsidRPr="00113096">
              <w:rPr>
                <w:rFonts w:ascii="Lato" w:eastAsia="MS Mincho" w:hAnsi="Lato"/>
                <w:spacing w:val="-4"/>
                <w:sz w:val="16"/>
                <w:szCs w:val="12"/>
              </w:rPr>
              <w:t>Administratorem danych osobowych jest Prezes Urzędu Transportu Kolejowego z siedzibą w Warszawie, Aleje Jerozolimskie 134, 02-305 Warszawa (dalej „my”, „UTK”). Możesz się z nami skontaktować w następujący sposób:</w:t>
            </w:r>
          </w:p>
          <w:p w14:paraId="4CB16AF7" w14:textId="77777777" w:rsidR="00970A09" w:rsidRPr="009801CC" w:rsidRDefault="00970A09" w:rsidP="00970A0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sz w:val="16"/>
                <w:szCs w:val="12"/>
              </w:rPr>
              <w:t xml:space="preserve">listownie na adres: podany powyżej z dopiskiem </w:t>
            </w:r>
            <w:r w:rsidRPr="009801CC">
              <w:rPr>
                <w:rFonts w:ascii="Lato" w:eastAsia="MS Mincho" w:hAnsi="Lato"/>
                <w:i/>
                <w:sz w:val="16"/>
                <w:szCs w:val="12"/>
              </w:rPr>
              <w:t>“Dane osobowe”</w:t>
            </w:r>
          </w:p>
          <w:p w14:paraId="4D615561" w14:textId="77777777" w:rsidR="00970A09" w:rsidRPr="009801CC" w:rsidRDefault="00970A09" w:rsidP="00970A0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sz w:val="16"/>
                <w:szCs w:val="12"/>
              </w:rPr>
              <w:t xml:space="preserve">przez e-mail: </w:t>
            </w:r>
            <w:hyperlink r:id="rId8" w:history="1">
              <w:r w:rsidRPr="009801CC">
                <w:rPr>
                  <w:rFonts w:ascii="Lato" w:eastAsia="MS Mincho" w:hAnsi="Lato"/>
                  <w:color w:val="0000FF"/>
                  <w:sz w:val="16"/>
                  <w:szCs w:val="12"/>
                  <w:u w:val="single"/>
                </w:rPr>
                <w:t>utk@utk.gov.pl</w:t>
              </w:r>
            </w:hyperlink>
          </w:p>
          <w:p w14:paraId="2A15474D" w14:textId="77777777" w:rsidR="00970A09" w:rsidRPr="009801CC" w:rsidRDefault="00970A09" w:rsidP="00970A0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sz w:val="16"/>
                <w:szCs w:val="12"/>
              </w:rPr>
              <w:t>telefonicznie: 22 749 14 00</w:t>
            </w:r>
          </w:p>
          <w:p w14:paraId="0D5D1F61" w14:textId="77777777" w:rsidR="00970A09" w:rsidRPr="009801CC" w:rsidRDefault="00970A09" w:rsidP="00970A09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sz w:val="16"/>
                <w:szCs w:val="12"/>
              </w:rPr>
              <w:t>za pośrednictwem ePUAP: /UTK/SkrytkaESP</w:t>
            </w:r>
          </w:p>
        </w:tc>
      </w:tr>
      <w:tr w:rsidR="00970A09" w:rsidRPr="009801CC" w14:paraId="73CFE87F" w14:textId="77777777" w:rsidTr="00A129A1">
        <w:trPr>
          <w:trHeight w:val="421"/>
        </w:trPr>
        <w:tc>
          <w:tcPr>
            <w:tcW w:w="2268" w:type="dxa"/>
            <w:vMerge/>
            <w:vAlign w:val="center"/>
          </w:tcPr>
          <w:p w14:paraId="6014A8B5" w14:textId="77777777" w:rsidR="00970A09" w:rsidRPr="009801CC" w:rsidRDefault="00970A09" w:rsidP="00A129A1">
            <w:pPr>
              <w:keepNext/>
              <w:keepLines/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</w:p>
        </w:tc>
        <w:tc>
          <w:tcPr>
            <w:tcW w:w="6804" w:type="dxa"/>
            <w:vMerge/>
            <w:vAlign w:val="center"/>
          </w:tcPr>
          <w:p w14:paraId="13991BE5" w14:textId="77777777" w:rsidR="00970A09" w:rsidRPr="009801CC" w:rsidRDefault="00970A09" w:rsidP="00A129A1">
            <w:pPr>
              <w:keepNext/>
              <w:keepLines/>
              <w:ind w:left="33" w:hanging="33"/>
              <w:jc w:val="both"/>
              <w:rPr>
                <w:rFonts w:ascii="Lato" w:eastAsia="MS Mincho" w:hAnsi="Lato"/>
                <w:sz w:val="16"/>
                <w:szCs w:val="12"/>
              </w:rPr>
            </w:pPr>
          </w:p>
        </w:tc>
      </w:tr>
      <w:tr w:rsidR="00970A09" w:rsidRPr="009801CC" w14:paraId="37D4180F" w14:textId="77777777" w:rsidTr="00A129A1">
        <w:trPr>
          <w:trHeight w:val="834"/>
        </w:trPr>
        <w:tc>
          <w:tcPr>
            <w:tcW w:w="2268" w:type="dxa"/>
            <w:vAlign w:val="center"/>
          </w:tcPr>
          <w:p w14:paraId="0A1734D8" w14:textId="77777777" w:rsidR="00970A09" w:rsidRPr="009801CC" w:rsidRDefault="00970A09" w:rsidP="00A129A1">
            <w:p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b/>
                <w:sz w:val="16"/>
                <w:szCs w:val="12"/>
              </w:rPr>
              <w:t>Inspektor ochrony danych</w:t>
            </w:r>
          </w:p>
        </w:tc>
        <w:tc>
          <w:tcPr>
            <w:tcW w:w="6804" w:type="dxa"/>
            <w:vAlign w:val="center"/>
          </w:tcPr>
          <w:p w14:paraId="3752FABE" w14:textId="77777777" w:rsidR="00970A09" w:rsidRPr="009801CC" w:rsidRDefault="00970A09" w:rsidP="00A129A1">
            <w:pPr>
              <w:jc w:val="both"/>
              <w:rPr>
                <w:rFonts w:ascii="Lato" w:eastAsia="MS Mincho" w:hAnsi="Lato" w:cs="Arial"/>
                <w:sz w:val="16"/>
                <w:szCs w:val="12"/>
              </w:rPr>
            </w:pPr>
            <w:r w:rsidRPr="009801CC">
              <w:rPr>
                <w:rFonts w:ascii="Lato" w:eastAsia="MS Mincho" w:hAnsi="Lato" w:cs="Arial"/>
                <w:sz w:val="16"/>
                <w:szCs w:val="12"/>
              </w:rPr>
              <w:t>W sprawach dotyczących ochrony danych osobowych możesz się z nim skontaktować w następujący sposób:</w:t>
            </w:r>
          </w:p>
          <w:p w14:paraId="056A0E50" w14:textId="77777777" w:rsidR="00970A09" w:rsidRPr="009801CC" w:rsidRDefault="00970A09" w:rsidP="00970A09">
            <w:pPr>
              <w:numPr>
                <w:ilvl w:val="0"/>
                <w:numId w:val="14"/>
              </w:numPr>
              <w:tabs>
                <w:tab w:val="num" w:pos="1027"/>
              </w:tabs>
              <w:spacing w:after="0"/>
              <w:ind w:left="176" w:hanging="142"/>
              <w:contextualSpacing/>
              <w:jc w:val="both"/>
              <w:rPr>
                <w:rFonts w:ascii="Lato" w:eastAsia="MS Mincho" w:hAnsi="Lato" w:cs="Arial"/>
                <w:sz w:val="16"/>
                <w:szCs w:val="12"/>
              </w:rPr>
            </w:pPr>
            <w:r w:rsidRPr="009801CC">
              <w:rPr>
                <w:rFonts w:ascii="Lato" w:eastAsia="MS Mincho" w:hAnsi="Lato" w:cs="Arial"/>
                <w:sz w:val="16"/>
                <w:szCs w:val="12"/>
              </w:rPr>
              <w:t>listownie na adres: Aleje Jerozolimskie 134, 02-305 Warszawa</w:t>
            </w:r>
            <w:r w:rsidRPr="009801CC">
              <w:rPr>
                <w:rFonts w:ascii="Lato" w:eastAsia="MS Mincho" w:hAnsi="Lato" w:cs="Arial"/>
                <w:i/>
                <w:sz w:val="16"/>
                <w:szCs w:val="12"/>
              </w:rPr>
              <w:t xml:space="preserve"> „Dane osobowe”</w:t>
            </w:r>
          </w:p>
          <w:p w14:paraId="50B3CAE2" w14:textId="77777777" w:rsidR="00970A09" w:rsidRPr="009801CC" w:rsidRDefault="00970A09" w:rsidP="00970A09">
            <w:pPr>
              <w:numPr>
                <w:ilvl w:val="0"/>
                <w:numId w:val="14"/>
              </w:numPr>
              <w:tabs>
                <w:tab w:val="num" w:pos="1027"/>
              </w:tabs>
              <w:spacing w:after="0"/>
              <w:ind w:left="176" w:hanging="142"/>
              <w:contextualSpacing/>
              <w:jc w:val="both"/>
              <w:rPr>
                <w:rFonts w:ascii="Lato" w:eastAsia="MS Mincho" w:hAnsi="Lato" w:cs="Arial"/>
                <w:sz w:val="16"/>
                <w:szCs w:val="12"/>
              </w:rPr>
            </w:pPr>
            <w:r w:rsidRPr="009801CC">
              <w:rPr>
                <w:rFonts w:ascii="Lato" w:eastAsia="MS Mincho" w:hAnsi="Lato" w:cs="Arial"/>
                <w:sz w:val="16"/>
                <w:szCs w:val="12"/>
              </w:rPr>
              <w:t xml:space="preserve">przez e-mail: </w:t>
            </w:r>
            <w:hyperlink r:id="rId9" w:history="1">
              <w:r w:rsidRPr="009801CC">
                <w:rPr>
                  <w:rFonts w:ascii="Lato" w:eastAsia="MS Mincho" w:hAnsi="Lato" w:cs="Arial"/>
                  <w:color w:val="0000FF"/>
                  <w:sz w:val="16"/>
                  <w:szCs w:val="12"/>
                  <w:u w:val="single"/>
                </w:rPr>
                <w:t>iod@utk.gov.pl</w:t>
              </w:r>
            </w:hyperlink>
          </w:p>
          <w:p w14:paraId="1C7B264E" w14:textId="77777777" w:rsidR="00970A09" w:rsidRPr="009801CC" w:rsidRDefault="00970A09" w:rsidP="00970A09">
            <w:pPr>
              <w:numPr>
                <w:ilvl w:val="0"/>
                <w:numId w:val="14"/>
              </w:numPr>
              <w:tabs>
                <w:tab w:val="num" w:pos="1027"/>
              </w:tabs>
              <w:spacing w:after="0"/>
              <w:ind w:left="176" w:hanging="142"/>
              <w:contextualSpacing/>
              <w:jc w:val="both"/>
              <w:rPr>
                <w:rFonts w:ascii="Lato" w:eastAsia="MS Mincho" w:hAnsi="Lato" w:cs="Arial"/>
                <w:sz w:val="16"/>
                <w:szCs w:val="12"/>
              </w:rPr>
            </w:pPr>
            <w:r w:rsidRPr="009801CC">
              <w:rPr>
                <w:rFonts w:ascii="Lato" w:eastAsia="MS Mincho" w:hAnsi="Lato" w:cs="Arial"/>
                <w:sz w:val="16"/>
                <w:szCs w:val="12"/>
              </w:rPr>
              <w:t>telefonicznie: 22 749 14 00</w:t>
            </w:r>
          </w:p>
          <w:p w14:paraId="3B794EE2" w14:textId="77777777" w:rsidR="00970A09" w:rsidRPr="009801CC" w:rsidRDefault="00970A09" w:rsidP="00970A09">
            <w:pPr>
              <w:numPr>
                <w:ilvl w:val="0"/>
                <w:numId w:val="14"/>
              </w:numPr>
              <w:tabs>
                <w:tab w:val="num" w:pos="1027"/>
              </w:tabs>
              <w:spacing w:after="0"/>
              <w:ind w:left="176" w:hanging="142"/>
              <w:contextualSpacing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801CC">
              <w:rPr>
                <w:rFonts w:ascii="Lato" w:eastAsia="MS Mincho" w:hAnsi="Lato" w:cs="Arial"/>
                <w:sz w:val="16"/>
                <w:szCs w:val="12"/>
              </w:rPr>
              <w:t>za pośrednictwem ePUAP: /UTK/SkrytkaESP</w:t>
            </w:r>
          </w:p>
        </w:tc>
      </w:tr>
      <w:tr w:rsidR="00970A09" w:rsidRPr="009801CC" w14:paraId="0B48F387" w14:textId="77777777" w:rsidTr="00A129A1">
        <w:trPr>
          <w:trHeight w:val="283"/>
        </w:trPr>
        <w:tc>
          <w:tcPr>
            <w:tcW w:w="2268" w:type="dxa"/>
            <w:vAlign w:val="center"/>
          </w:tcPr>
          <w:p w14:paraId="5EABB6C3" w14:textId="77777777" w:rsidR="00970A09" w:rsidRPr="009801CC" w:rsidRDefault="00970A09" w:rsidP="00A129A1">
            <w:p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>
              <w:rPr>
                <w:rFonts w:ascii="Lato" w:eastAsia="MS Mincho" w:hAnsi="Lato"/>
                <w:b/>
                <w:sz w:val="16"/>
                <w:szCs w:val="12"/>
              </w:rPr>
              <w:t>Zbierane dane</w:t>
            </w:r>
          </w:p>
        </w:tc>
        <w:tc>
          <w:tcPr>
            <w:tcW w:w="6804" w:type="dxa"/>
            <w:vAlign w:val="center"/>
          </w:tcPr>
          <w:p w14:paraId="7C8F4355" w14:textId="77777777" w:rsidR="00970A09" w:rsidRPr="00997096" w:rsidRDefault="00970A09" w:rsidP="00970A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 xml:space="preserve">Imię i nazwisko </w:t>
            </w:r>
          </w:p>
          <w:p w14:paraId="1F1714AF" w14:textId="77777777" w:rsidR="00970A09" w:rsidRPr="00997096" w:rsidRDefault="00970A09" w:rsidP="00970A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Adres e-mail</w:t>
            </w:r>
          </w:p>
          <w:p w14:paraId="53813A57" w14:textId="77777777" w:rsidR="00970A09" w:rsidRPr="00997096" w:rsidRDefault="00970A09" w:rsidP="00970A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Numer telefonu</w:t>
            </w:r>
          </w:p>
          <w:p w14:paraId="1FA8015C" w14:textId="77777777" w:rsidR="00970A09" w:rsidRPr="00997096" w:rsidRDefault="00970A09" w:rsidP="00970A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Adres korespondencyjny</w:t>
            </w:r>
          </w:p>
        </w:tc>
      </w:tr>
      <w:tr w:rsidR="00970A09" w:rsidRPr="009801CC" w14:paraId="415A5270" w14:textId="77777777" w:rsidTr="00A129A1">
        <w:trPr>
          <w:trHeight w:val="283"/>
        </w:trPr>
        <w:tc>
          <w:tcPr>
            <w:tcW w:w="2268" w:type="dxa"/>
            <w:vAlign w:val="center"/>
          </w:tcPr>
          <w:p w14:paraId="08B33200" w14:textId="77777777" w:rsidR="00970A09" w:rsidRPr="009801CC" w:rsidRDefault="00970A09" w:rsidP="00A129A1">
            <w:p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b/>
                <w:sz w:val="16"/>
                <w:szCs w:val="12"/>
              </w:rPr>
              <w:t>Cele przetwarzania</w:t>
            </w:r>
          </w:p>
        </w:tc>
        <w:tc>
          <w:tcPr>
            <w:tcW w:w="6804" w:type="dxa"/>
            <w:vAlign w:val="center"/>
          </w:tcPr>
          <w:p w14:paraId="5D91E711" w14:textId="77777777" w:rsidR="00970A09" w:rsidRPr="00997096" w:rsidRDefault="00970A09" w:rsidP="00970A0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6" w:hanging="142"/>
              <w:jc w:val="both"/>
              <w:rPr>
                <w:rFonts w:ascii="Lato" w:eastAsia="MS Mincho" w:hAnsi="Lato"/>
                <w:sz w:val="16"/>
                <w:szCs w:val="12"/>
              </w:rPr>
            </w:pPr>
            <w:r>
              <w:rPr>
                <w:rFonts w:ascii="Lato" w:eastAsia="MS Mincho" w:hAnsi="Lato"/>
                <w:sz w:val="16"/>
                <w:szCs w:val="12"/>
              </w:rPr>
              <w:t>N</w:t>
            </w:r>
            <w:r w:rsidRPr="00997096">
              <w:rPr>
                <w:rFonts w:ascii="Lato" w:eastAsia="MS Mincho" w:hAnsi="Lato"/>
                <w:sz w:val="16"/>
                <w:szCs w:val="12"/>
              </w:rPr>
              <w:t xml:space="preserve">adzoru nad rozwiązaniami technicznymi, które mają wpływ na </w:t>
            </w:r>
            <w:r>
              <w:rPr>
                <w:rFonts w:ascii="Lato" w:eastAsia="MS Mincho" w:hAnsi="Lato"/>
                <w:sz w:val="16"/>
                <w:szCs w:val="12"/>
              </w:rPr>
              <w:t xml:space="preserve">bezpieczeństwo ruchu kolejowego </w:t>
            </w:r>
            <w:r w:rsidRPr="00997096">
              <w:rPr>
                <w:rFonts w:ascii="Lato" w:eastAsia="MS Mincho" w:hAnsi="Lato"/>
                <w:sz w:val="16"/>
                <w:szCs w:val="12"/>
              </w:rPr>
              <w:t xml:space="preserve">i bezpieczeństwo systemu kolei </w:t>
            </w:r>
            <w:r w:rsidRPr="004658F2">
              <w:rPr>
                <w:rFonts w:ascii="Lato" w:eastAsia="MS Mincho" w:hAnsi="Lato"/>
                <w:sz w:val="16"/>
                <w:szCs w:val="12"/>
              </w:rPr>
              <w:t xml:space="preserve">tj. realizacji wniosku </w:t>
            </w:r>
            <w:r>
              <w:rPr>
                <w:rFonts w:ascii="Lato" w:eastAsia="MS Mincho" w:hAnsi="Lato"/>
                <w:sz w:val="16"/>
                <w:szCs w:val="12"/>
              </w:rPr>
              <w:t>z zakresu rejestracji pojazdów kolejowych w krajowym rejestrze pojazdów kolejowych (NVR)</w:t>
            </w:r>
          </w:p>
        </w:tc>
      </w:tr>
      <w:tr w:rsidR="00970A09" w:rsidRPr="009801CC" w14:paraId="6131E487" w14:textId="77777777" w:rsidTr="00A129A1">
        <w:trPr>
          <w:trHeight w:val="870"/>
        </w:trPr>
        <w:tc>
          <w:tcPr>
            <w:tcW w:w="2268" w:type="dxa"/>
            <w:vAlign w:val="center"/>
          </w:tcPr>
          <w:p w14:paraId="411975AB" w14:textId="77777777" w:rsidR="00970A09" w:rsidRPr="009801CC" w:rsidRDefault="00970A09" w:rsidP="00A129A1">
            <w:pPr>
              <w:rPr>
                <w:rFonts w:ascii="Lato" w:eastAsia="MS Mincho" w:hAnsi="Lato"/>
                <w:b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b/>
                <w:sz w:val="16"/>
                <w:szCs w:val="12"/>
              </w:rPr>
              <w:t>Podstawy prawne przetwarzania</w:t>
            </w:r>
          </w:p>
        </w:tc>
        <w:tc>
          <w:tcPr>
            <w:tcW w:w="6804" w:type="dxa"/>
            <w:vAlign w:val="center"/>
          </w:tcPr>
          <w:p w14:paraId="08C3F8F1" w14:textId="77777777" w:rsidR="00970A09" w:rsidRPr="00997096" w:rsidRDefault="00970A09" w:rsidP="00970A09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 xml:space="preserve">Przetwarzanie jest niezbędne do wykonywania zadania realizowanego w interesie publicznym lub w ramach sprawowania władzy publicznej powierzonej administratorowi </w:t>
            </w:r>
            <w:r>
              <w:rPr>
                <w:rFonts w:ascii="Lato" w:eastAsia="MS Mincho" w:hAnsi="Lato"/>
                <w:sz w:val="16"/>
                <w:szCs w:val="12"/>
              </w:rPr>
              <w:br/>
            </w:r>
            <w:r w:rsidRPr="00997096">
              <w:rPr>
                <w:rFonts w:ascii="Lato" w:eastAsia="MS Mincho" w:hAnsi="Lato"/>
                <w:sz w:val="16"/>
                <w:szCs w:val="12"/>
              </w:rPr>
              <w:t>tj.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"RODO" –</w:t>
            </w:r>
            <w:r>
              <w:rPr>
                <w:rFonts w:ascii="Lato" w:eastAsia="MS Mincho" w:hAnsi="Lato"/>
                <w:sz w:val="16"/>
                <w:szCs w:val="12"/>
              </w:rPr>
              <w:t xml:space="preserve"> </w:t>
            </w:r>
            <w:r w:rsidRPr="00997096">
              <w:rPr>
                <w:rFonts w:ascii="Lato" w:eastAsia="MS Mincho" w:hAnsi="Lato"/>
                <w:sz w:val="16"/>
                <w:szCs w:val="12"/>
              </w:rPr>
              <w:t xml:space="preserve">na podstawie art. 13 ust </w:t>
            </w:r>
            <w:r>
              <w:rPr>
                <w:rFonts w:ascii="Lato" w:eastAsia="MS Mincho" w:hAnsi="Lato"/>
                <w:sz w:val="16"/>
                <w:szCs w:val="12"/>
              </w:rPr>
              <w:t>2</w:t>
            </w:r>
            <w:r w:rsidRPr="00997096">
              <w:rPr>
                <w:rFonts w:ascii="Lato" w:eastAsia="MS Mincho" w:hAnsi="Lato"/>
                <w:sz w:val="16"/>
                <w:szCs w:val="12"/>
              </w:rPr>
              <w:t xml:space="preserve"> pkt </w:t>
            </w:r>
            <w:r>
              <w:rPr>
                <w:rFonts w:ascii="Lato" w:eastAsia="MS Mincho" w:hAnsi="Lato"/>
                <w:sz w:val="16"/>
                <w:szCs w:val="12"/>
              </w:rPr>
              <w:t>7</w:t>
            </w:r>
            <w:r w:rsidRPr="00997096">
              <w:rPr>
                <w:rFonts w:ascii="Lato" w:eastAsia="MS Mincho" w:hAnsi="Lato"/>
                <w:sz w:val="16"/>
                <w:szCs w:val="12"/>
              </w:rPr>
              <w:t xml:space="preserve"> ustawy z dnia 28 marca 2003 r. o transporcie kolejowy</w:t>
            </w:r>
            <w:r>
              <w:rPr>
                <w:rFonts w:ascii="Lato" w:eastAsia="MS Mincho" w:hAnsi="Lato"/>
                <w:sz w:val="16"/>
                <w:szCs w:val="12"/>
              </w:rPr>
              <w:t>m</w:t>
            </w:r>
          </w:p>
        </w:tc>
      </w:tr>
      <w:tr w:rsidR="00970A09" w:rsidRPr="009801CC" w14:paraId="59167492" w14:textId="77777777" w:rsidTr="00A129A1">
        <w:trPr>
          <w:trHeight w:val="587"/>
        </w:trPr>
        <w:tc>
          <w:tcPr>
            <w:tcW w:w="2268" w:type="dxa"/>
            <w:vAlign w:val="center"/>
          </w:tcPr>
          <w:p w14:paraId="52190AF9" w14:textId="77777777" w:rsidR="00970A09" w:rsidRPr="009801CC" w:rsidRDefault="00970A09" w:rsidP="00A129A1">
            <w:pPr>
              <w:rPr>
                <w:rFonts w:ascii="Lato" w:eastAsia="MS Mincho" w:hAnsi="Lato"/>
                <w:b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b/>
                <w:sz w:val="16"/>
                <w:szCs w:val="12"/>
              </w:rPr>
              <w:t>Okres przechowywania danych</w:t>
            </w:r>
          </w:p>
        </w:tc>
        <w:tc>
          <w:tcPr>
            <w:tcW w:w="6804" w:type="dxa"/>
            <w:vAlign w:val="center"/>
          </w:tcPr>
          <w:p w14:paraId="25C6DCEF" w14:textId="77777777" w:rsidR="00970A09" w:rsidRPr="00997096" w:rsidRDefault="00970A09" w:rsidP="00970A09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Lato" w:eastAsia="MS Mincho" w:hAnsi="Lato"/>
                <w:sz w:val="16"/>
                <w:szCs w:val="12"/>
              </w:rPr>
            </w:pPr>
            <w:r>
              <w:rPr>
                <w:rFonts w:ascii="Lato" w:eastAsia="MS Mincho" w:hAnsi="Lato"/>
                <w:sz w:val="16"/>
                <w:szCs w:val="12"/>
              </w:rPr>
              <w:t>D</w:t>
            </w:r>
            <w:r w:rsidRPr="00997096">
              <w:rPr>
                <w:rFonts w:ascii="Lato" w:eastAsia="MS Mincho" w:hAnsi="Lato"/>
                <w:sz w:val="16"/>
                <w:szCs w:val="12"/>
              </w:rPr>
              <w:t xml:space="preserve">ane stanowią akta postępowania administracyjnego i zostały zakwalifikowane jako kategoria archiwalna A i będą przechowywane w Archiwum Państwowym wieczyście </w:t>
            </w:r>
          </w:p>
        </w:tc>
      </w:tr>
      <w:tr w:rsidR="00970A09" w:rsidRPr="009801CC" w14:paraId="44C4EC98" w14:textId="77777777" w:rsidTr="00A129A1">
        <w:trPr>
          <w:trHeight w:val="283"/>
        </w:trPr>
        <w:tc>
          <w:tcPr>
            <w:tcW w:w="2268" w:type="dxa"/>
            <w:vAlign w:val="center"/>
          </w:tcPr>
          <w:p w14:paraId="4D82E446" w14:textId="77777777" w:rsidR="00970A09" w:rsidRPr="009801CC" w:rsidRDefault="00970A09" w:rsidP="00A129A1">
            <w:p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b/>
                <w:sz w:val="16"/>
                <w:szCs w:val="12"/>
              </w:rPr>
              <w:t>Odbiorcy danych</w:t>
            </w:r>
          </w:p>
        </w:tc>
        <w:tc>
          <w:tcPr>
            <w:tcW w:w="6804" w:type="dxa"/>
            <w:vAlign w:val="center"/>
          </w:tcPr>
          <w:p w14:paraId="317C261A" w14:textId="77777777" w:rsidR="00970A09" w:rsidRPr="00997096" w:rsidRDefault="00970A09" w:rsidP="00970A09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Upoważnieni pracownicy UTK;</w:t>
            </w:r>
          </w:p>
          <w:p w14:paraId="02CE70AA" w14:textId="77777777" w:rsidR="00970A09" w:rsidRPr="00997096" w:rsidRDefault="00970A09" w:rsidP="00970A09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Wojewoda Podlaski – jako dostawca systemu Elektronicznego Zarządzania Dokumentacją</w:t>
            </w:r>
          </w:p>
        </w:tc>
      </w:tr>
      <w:tr w:rsidR="00970A09" w:rsidRPr="009801CC" w14:paraId="70568085" w14:textId="77777777" w:rsidTr="00A129A1">
        <w:trPr>
          <w:trHeight w:val="2511"/>
        </w:trPr>
        <w:tc>
          <w:tcPr>
            <w:tcW w:w="2268" w:type="dxa"/>
            <w:vAlign w:val="center"/>
          </w:tcPr>
          <w:p w14:paraId="51B55DF5" w14:textId="77777777" w:rsidR="00970A09" w:rsidRPr="009801CC" w:rsidRDefault="00970A09" w:rsidP="00A129A1">
            <w:pPr>
              <w:rPr>
                <w:rFonts w:ascii="Lato" w:eastAsia="MS Mincho" w:hAnsi="Lato"/>
                <w:b/>
                <w:sz w:val="16"/>
                <w:szCs w:val="12"/>
              </w:rPr>
            </w:pPr>
            <w:r>
              <w:rPr>
                <w:rFonts w:ascii="Lato" w:eastAsia="MS Mincho" w:hAnsi="Lato"/>
                <w:b/>
                <w:sz w:val="16"/>
                <w:szCs w:val="12"/>
              </w:rPr>
              <w:t xml:space="preserve">Prawa związane </w:t>
            </w:r>
            <w:r w:rsidRPr="009801CC">
              <w:rPr>
                <w:rFonts w:ascii="Lato" w:eastAsia="MS Mincho" w:hAnsi="Lato"/>
                <w:b/>
                <w:sz w:val="16"/>
                <w:szCs w:val="12"/>
              </w:rPr>
              <w:t>z przetwarzaniem danych</w:t>
            </w:r>
          </w:p>
        </w:tc>
        <w:tc>
          <w:tcPr>
            <w:tcW w:w="6804" w:type="dxa"/>
            <w:vAlign w:val="center"/>
          </w:tcPr>
          <w:p w14:paraId="35E26F93" w14:textId="77777777" w:rsidR="00970A09" w:rsidRPr="00997096" w:rsidRDefault="00970A09" w:rsidP="00A129A1">
            <w:pPr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Masz następujące prawa związane z przetwarzaniem danych osobowych:</w:t>
            </w:r>
          </w:p>
          <w:p w14:paraId="4ADF1FA3" w14:textId="77777777" w:rsidR="00970A09" w:rsidRPr="00997096" w:rsidRDefault="00970A09" w:rsidP="00970A09">
            <w:pPr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prawo do wycofania zgody na przetwarzanie danych osobowych bez wpływu na zgodność z prawem przetwarzania, którego dokonano na podstawie zgody przed jej cofnięciem</w:t>
            </w:r>
          </w:p>
          <w:p w14:paraId="6CCD83C2" w14:textId="77777777" w:rsidR="00970A09" w:rsidRPr="00997096" w:rsidRDefault="00970A09" w:rsidP="00970A09">
            <w:pPr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prawo do sprzeciwu wobec przetwarzania danych w celach marketingowych</w:t>
            </w:r>
          </w:p>
          <w:p w14:paraId="234497A0" w14:textId="77777777" w:rsidR="00970A09" w:rsidRPr="00997096" w:rsidRDefault="00970A09" w:rsidP="00970A09">
            <w:pPr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prawo do sprzeciwu wobec przetwarzania danych ze względu na szczególną sytuację</w:t>
            </w:r>
          </w:p>
          <w:p w14:paraId="19798934" w14:textId="77777777" w:rsidR="00970A09" w:rsidRPr="00997096" w:rsidRDefault="00970A09" w:rsidP="00970A09">
            <w:pPr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prawo dostępu do danych</w:t>
            </w:r>
          </w:p>
          <w:p w14:paraId="66914C95" w14:textId="77777777" w:rsidR="00970A09" w:rsidRPr="00997096" w:rsidRDefault="00970A09" w:rsidP="00970A09">
            <w:pPr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prawo żądania sprostowania Twoich danych osobowych</w:t>
            </w:r>
          </w:p>
          <w:p w14:paraId="6F33CEE9" w14:textId="77777777" w:rsidR="00970A09" w:rsidRPr="00997096" w:rsidRDefault="00970A09" w:rsidP="00970A09">
            <w:pPr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prawo żądania usunięcia Twoich danych osobowych</w:t>
            </w:r>
          </w:p>
          <w:p w14:paraId="3195B83B" w14:textId="77777777" w:rsidR="00970A09" w:rsidRPr="00997096" w:rsidRDefault="00970A09" w:rsidP="00970A09">
            <w:pPr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prawo żądania ograniczenia przetwarzania Twoich danych osobowych</w:t>
            </w:r>
          </w:p>
          <w:p w14:paraId="57C98560" w14:textId="77777777" w:rsidR="00970A09" w:rsidRPr="00997096" w:rsidRDefault="00970A09" w:rsidP="00970A09">
            <w:pPr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>prawo do przenoszenia Twoich danych osobowych,</w:t>
            </w:r>
          </w:p>
          <w:p w14:paraId="690E9AD3" w14:textId="77777777" w:rsidR="00970A09" w:rsidRPr="00997096" w:rsidRDefault="00970A09" w:rsidP="00A129A1">
            <w:pPr>
              <w:ind w:left="33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z w:val="16"/>
                <w:szCs w:val="12"/>
              </w:rPr>
              <w:t xml:space="preserve">Aby skorzystać z powyższych praw, skontaktuj się z nami lub z naszym inspektorem ochrony danych (dane kontaktowe w punktach 1, 2 i 3 powyżej)  </w:t>
            </w:r>
          </w:p>
        </w:tc>
      </w:tr>
      <w:tr w:rsidR="00970A09" w:rsidRPr="009801CC" w14:paraId="028DDBAE" w14:textId="77777777" w:rsidTr="00A129A1">
        <w:trPr>
          <w:trHeight w:val="870"/>
        </w:trPr>
        <w:tc>
          <w:tcPr>
            <w:tcW w:w="2268" w:type="dxa"/>
            <w:vAlign w:val="center"/>
          </w:tcPr>
          <w:p w14:paraId="418D4F6C" w14:textId="77777777" w:rsidR="00970A09" w:rsidRPr="009801CC" w:rsidRDefault="00970A09" w:rsidP="00A129A1">
            <w:p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b/>
                <w:sz w:val="16"/>
                <w:szCs w:val="12"/>
              </w:rPr>
              <w:t>Prawo wniesienia skargi do organu</w:t>
            </w:r>
          </w:p>
        </w:tc>
        <w:tc>
          <w:tcPr>
            <w:tcW w:w="6804" w:type="dxa"/>
            <w:vAlign w:val="center"/>
          </w:tcPr>
          <w:p w14:paraId="652CCBA8" w14:textId="77777777" w:rsidR="00970A09" w:rsidRPr="009801CC" w:rsidRDefault="00970A09" w:rsidP="00A129A1">
            <w:pPr>
              <w:ind w:left="33" w:firstLine="1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sz w:val="16"/>
                <w:szCs w:val="12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0" w:anchor="thegeneraldataprotectionregulationgdpr" w:history="1">
              <w:r w:rsidRPr="009801CC">
                <w:rPr>
                  <w:rFonts w:ascii="Lato" w:eastAsia="MS Mincho" w:hAnsi="Lato"/>
                  <w:color w:val="0000FF"/>
                  <w:sz w:val="16"/>
                  <w:szCs w:val="12"/>
                  <w:u w:val="single"/>
                </w:rPr>
                <w:t>https://ec.europa.eu/info/law/law-topic/data-protection/data-protection-eu_pl#thegeneraldataprotectionregulationgdpr</w:t>
              </w:r>
            </w:hyperlink>
            <w:r w:rsidRPr="009801CC">
              <w:rPr>
                <w:rFonts w:ascii="Lato" w:eastAsia="MS Mincho" w:hAnsi="Lato"/>
                <w:sz w:val="16"/>
                <w:szCs w:val="12"/>
              </w:rPr>
              <w:t xml:space="preserve"> )</w:t>
            </w:r>
          </w:p>
        </w:tc>
      </w:tr>
      <w:tr w:rsidR="00970A09" w:rsidRPr="009801CC" w14:paraId="701492F6" w14:textId="77777777" w:rsidTr="00A129A1">
        <w:trPr>
          <w:trHeight w:val="587"/>
        </w:trPr>
        <w:tc>
          <w:tcPr>
            <w:tcW w:w="2268" w:type="dxa"/>
            <w:vAlign w:val="center"/>
          </w:tcPr>
          <w:p w14:paraId="1731480D" w14:textId="77777777" w:rsidR="00970A09" w:rsidRPr="009801CC" w:rsidRDefault="00970A09" w:rsidP="00A129A1">
            <w:pPr>
              <w:rPr>
                <w:rFonts w:ascii="Lato" w:eastAsia="MS Mincho" w:hAnsi="Lato"/>
                <w:b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b/>
                <w:sz w:val="16"/>
                <w:szCs w:val="12"/>
              </w:rPr>
              <w:t>Informacje dotyczące profilowania</w:t>
            </w:r>
          </w:p>
        </w:tc>
        <w:tc>
          <w:tcPr>
            <w:tcW w:w="6804" w:type="dxa"/>
            <w:vAlign w:val="center"/>
          </w:tcPr>
          <w:p w14:paraId="58A5EA26" w14:textId="77777777" w:rsidR="00970A09" w:rsidRPr="009801CC" w:rsidRDefault="00970A09" w:rsidP="00A129A1">
            <w:pPr>
              <w:ind w:left="33" w:firstLine="1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sz w:val="16"/>
                <w:szCs w:val="12"/>
              </w:rPr>
              <w:t>Na podstawie Twoich danych osobowych nie dokonujemy profilowania.</w:t>
            </w:r>
          </w:p>
        </w:tc>
      </w:tr>
      <w:tr w:rsidR="00970A09" w:rsidRPr="009801CC" w14:paraId="7A690616" w14:textId="77777777" w:rsidTr="00A129A1">
        <w:trPr>
          <w:trHeight w:val="564"/>
        </w:trPr>
        <w:tc>
          <w:tcPr>
            <w:tcW w:w="2268" w:type="dxa"/>
            <w:vAlign w:val="center"/>
          </w:tcPr>
          <w:p w14:paraId="6056DB6E" w14:textId="77777777" w:rsidR="00970A09" w:rsidRPr="009801CC" w:rsidRDefault="00970A09" w:rsidP="00A129A1">
            <w:p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b/>
                <w:sz w:val="16"/>
                <w:szCs w:val="12"/>
              </w:rPr>
              <w:t>Zautomatyzowane podejmowanie decyzji</w:t>
            </w:r>
          </w:p>
        </w:tc>
        <w:tc>
          <w:tcPr>
            <w:tcW w:w="6804" w:type="dxa"/>
            <w:vAlign w:val="center"/>
          </w:tcPr>
          <w:p w14:paraId="7F2CF2BC" w14:textId="77777777" w:rsidR="00970A09" w:rsidRPr="00997096" w:rsidRDefault="00970A09" w:rsidP="00A129A1">
            <w:pPr>
              <w:ind w:left="34" w:firstLine="1"/>
              <w:jc w:val="both"/>
              <w:rPr>
                <w:rFonts w:ascii="Lato" w:eastAsia="MS Mincho" w:hAnsi="Lato"/>
                <w:spacing w:val="-4"/>
                <w:sz w:val="16"/>
                <w:szCs w:val="12"/>
              </w:rPr>
            </w:pPr>
            <w:r w:rsidRPr="00997096">
              <w:rPr>
                <w:rFonts w:ascii="Lato" w:eastAsia="MS Mincho" w:hAnsi="Lato"/>
                <w:spacing w:val="-4"/>
                <w:sz w:val="16"/>
                <w:szCs w:val="12"/>
              </w:rPr>
              <w:t xml:space="preserve">Nie podejmujemy wobec Ciebie zautomatyzowanych decyzji na podstawie profilowania informacji o Tobie. </w:t>
            </w:r>
          </w:p>
        </w:tc>
      </w:tr>
      <w:tr w:rsidR="00970A09" w:rsidRPr="009801CC" w14:paraId="2ADB596E" w14:textId="77777777" w:rsidTr="00A129A1">
        <w:trPr>
          <w:trHeight w:val="564"/>
        </w:trPr>
        <w:tc>
          <w:tcPr>
            <w:tcW w:w="2268" w:type="dxa"/>
            <w:vAlign w:val="center"/>
          </w:tcPr>
          <w:p w14:paraId="2A1B7A7F" w14:textId="77777777" w:rsidR="00970A09" w:rsidRDefault="00970A09" w:rsidP="00A129A1">
            <w:pPr>
              <w:rPr>
                <w:rFonts w:ascii="Lato" w:eastAsia="MS Mincho" w:hAnsi="Lato" w:cstheme="minorBidi"/>
                <w:b/>
                <w:sz w:val="16"/>
                <w:szCs w:val="12"/>
              </w:rPr>
            </w:pPr>
            <w:r w:rsidRPr="001C5A93">
              <w:rPr>
                <w:rFonts w:ascii="Lato" w:eastAsia="MS Mincho" w:hAnsi="Lato" w:cstheme="minorBidi"/>
                <w:b/>
                <w:sz w:val="16"/>
                <w:szCs w:val="12"/>
              </w:rPr>
              <w:t xml:space="preserve">Obowiązek podania </w:t>
            </w:r>
          </w:p>
          <w:p w14:paraId="7B372164" w14:textId="77777777" w:rsidR="00970A09" w:rsidRPr="009801CC" w:rsidRDefault="00970A09" w:rsidP="00A129A1">
            <w:pPr>
              <w:rPr>
                <w:rFonts w:ascii="Lato" w:eastAsia="MS Mincho" w:hAnsi="Lato"/>
                <w:b/>
                <w:sz w:val="16"/>
                <w:szCs w:val="12"/>
              </w:rPr>
            </w:pPr>
            <w:r w:rsidRPr="001C5A93">
              <w:rPr>
                <w:rFonts w:ascii="Lato" w:eastAsia="MS Mincho" w:hAnsi="Lato" w:cstheme="minorBidi"/>
                <w:b/>
                <w:sz w:val="16"/>
                <w:szCs w:val="12"/>
              </w:rPr>
              <w:t>danych</w:t>
            </w:r>
          </w:p>
        </w:tc>
        <w:tc>
          <w:tcPr>
            <w:tcW w:w="6804" w:type="dxa"/>
            <w:vAlign w:val="center"/>
          </w:tcPr>
          <w:p w14:paraId="0D08EF92" w14:textId="77777777" w:rsidR="00970A09" w:rsidRPr="00997096" w:rsidRDefault="00970A09" w:rsidP="00A129A1">
            <w:pPr>
              <w:ind w:left="34" w:firstLine="1"/>
              <w:rPr>
                <w:rFonts w:ascii="Lato" w:eastAsia="MS Mincho" w:hAnsi="Lato"/>
                <w:spacing w:val="-4"/>
                <w:sz w:val="16"/>
                <w:szCs w:val="12"/>
              </w:rPr>
            </w:pPr>
            <w:r w:rsidRPr="001C5A93">
              <w:rPr>
                <w:rFonts w:ascii="Lato" w:eastAsia="MS Mincho" w:hAnsi="Lato" w:cstheme="minorBidi"/>
                <w:sz w:val="16"/>
                <w:szCs w:val="12"/>
              </w:rPr>
              <w:t>Podanie przez Ciebie danych jest dobrowolne</w:t>
            </w:r>
            <w:r>
              <w:rPr>
                <w:rFonts w:ascii="Lato" w:eastAsia="MS Mincho" w:hAnsi="Lato" w:cstheme="minorBidi"/>
                <w:sz w:val="16"/>
                <w:szCs w:val="12"/>
              </w:rPr>
              <w:t>,</w:t>
            </w:r>
            <w:r w:rsidRPr="001C5A93">
              <w:rPr>
                <w:rFonts w:ascii="Lato" w:eastAsia="MS Mincho" w:hAnsi="Lato" w:cstheme="minorBidi"/>
                <w:sz w:val="16"/>
                <w:szCs w:val="12"/>
              </w:rPr>
              <w:t xml:space="preserve"> lecz niezbędne </w:t>
            </w:r>
            <w:r>
              <w:rPr>
                <w:rFonts w:ascii="Lato" w:eastAsia="MS Mincho" w:hAnsi="Lato" w:cstheme="minorBidi"/>
                <w:sz w:val="16"/>
                <w:szCs w:val="12"/>
              </w:rPr>
              <w:t xml:space="preserve">w związku z toczącym się postępowaniem administracyjnym. </w:t>
            </w:r>
          </w:p>
        </w:tc>
      </w:tr>
      <w:tr w:rsidR="00970A09" w:rsidRPr="009801CC" w14:paraId="2B167B0F" w14:textId="77777777" w:rsidTr="00A129A1">
        <w:trPr>
          <w:trHeight w:val="673"/>
        </w:trPr>
        <w:tc>
          <w:tcPr>
            <w:tcW w:w="2268" w:type="dxa"/>
            <w:vAlign w:val="center"/>
          </w:tcPr>
          <w:p w14:paraId="3C029CF0" w14:textId="77777777" w:rsidR="00970A09" w:rsidRPr="009801CC" w:rsidRDefault="00970A09" w:rsidP="00A129A1">
            <w:pPr>
              <w:rPr>
                <w:rFonts w:ascii="Lato" w:eastAsia="MS Mincho" w:hAnsi="Lato"/>
                <w:b/>
                <w:sz w:val="16"/>
                <w:szCs w:val="12"/>
              </w:rPr>
            </w:pPr>
            <w:r w:rsidRPr="001C5A93">
              <w:rPr>
                <w:rFonts w:ascii="Lato" w:eastAsia="MS Mincho" w:hAnsi="Lato" w:cstheme="minorBidi"/>
                <w:b/>
                <w:sz w:val="16"/>
                <w:szCs w:val="12"/>
              </w:rPr>
              <w:lastRenderedPageBreak/>
              <w:t>Przekazywanie danych poza Europejski Obszar Gospodarczy</w:t>
            </w:r>
          </w:p>
        </w:tc>
        <w:tc>
          <w:tcPr>
            <w:tcW w:w="6804" w:type="dxa"/>
            <w:vAlign w:val="center"/>
          </w:tcPr>
          <w:p w14:paraId="4B4B8412" w14:textId="77777777" w:rsidR="00970A09" w:rsidRPr="00997096" w:rsidRDefault="00970A09" w:rsidP="00A129A1">
            <w:pPr>
              <w:ind w:left="34" w:firstLine="1"/>
              <w:rPr>
                <w:rFonts w:ascii="Lato" w:eastAsia="MS Mincho" w:hAnsi="Lato"/>
                <w:spacing w:val="-4"/>
                <w:sz w:val="16"/>
                <w:szCs w:val="12"/>
              </w:rPr>
            </w:pPr>
            <w:r w:rsidRPr="001C5A93">
              <w:rPr>
                <w:rFonts w:ascii="Lato" w:eastAsia="MS Mincho" w:hAnsi="Lato" w:cstheme="minorBidi"/>
                <w:sz w:val="16"/>
                <w:szCs w:val="12"/>
              </w:rPr>
              <w:t>Dane osobowe nie będą przekazywane poza EOG.</w:t>
            </w:r>
          </w:p>
        </w:tc>
      </w:tr>
      <w:tr w:rsidR="00970A09" w:rsidRPr="009801CC" w14:paraId="5F1E97CC" w14:textId="77777777" w:rsidTr="00A129A1">
        <w:trPr>
          <w:trHeight w:val="283"/>
        </w:trPr>
        <w:tc>
          <w:tcPr>
            <w:tcW w:w="9072" w:type="dxa"/>
            <w:gridSpan w:val="2"/>
          </w:tcPr>
          <w:p w14:paraId="187BC418" w14:textId="77777777" w:rsidR="00970A09" w:rsidRPr="009801CC" w:rsidRDefault="00970A09" w:rsidP="00A129A1">
            <w:pPr>
              <w:rPr>
                <w:rFonts w:ascii="Lato" w:eastAsia="MS Mincho" w:hAnsi="Lato"/>
                <w:sz w:val="16"/>
                <w:szCs w:val="12"/>
              </w:rPr>
            </w:pPr>
            <w:r w:rsidRPr="009801CC">
              <w:rPr>
                <w:rFonts w:ascii="Lato" w:eastAsia="MS Mincho" w:hAnsi="Lato"/>
                <w:sz w:val="16"/>
                <w:szCs w:val="12"/>
              </w:rPr>
              <w:t xml:space="preserve">Szczegółowe informacje o przetwarzaniu </w:t>
            </w:r>
            <w:hyperlink r:id="rId11" w:history="1">
              <w:r w:rsidRPr="009801CC">
                <w:rPr>
                  <w:rFonts w:ascii="Lato" w:eastAsia="MS Mincho" w:hAnsi="Lato"/>
                  <w:color w:val="0000FF"/>
                  <w:sz w:val="16"/>
                  <w:szCs w:val="12"/>
                  <w:u w:val="single"/>
                </w:rPr>
                <w:t>www.utk.gov.pl/rodo</w:t>
              </w:r>
            </w:hyperlink>
            <w:r w:rsidRPr="009801CC">
              <w:rPr>
                <w:rFonts w:ascii="Lato" w:eastAsia="MS Mincho" w:hAnsi="Lato"/>
                <w:sz w:val="16"/>
                <w:szCs w:val="12"/>
              </w:rPr>
              <w:t xml:space="preserve">  </w:t>
            </w:r>
          </w:p>
        </w:tc>
      </w:tr>
    </w:tbl>
    <w:p w14:paraId="319B3DCA" w14:textId="77777777" w:rsidR="00970A09" w:rsidRPr="005E5206" w:rsidRDefault="00970A09" w:rsidP="00970A09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sectPr w:rsidR="00970A09" w:rsidRPr="005E5206" w:rsidSect="00B81AA0">
      <w:footerReference w:type="default" r:id="rId12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93D23" w14:textId="77777777" w:rsidR="00BB2BFD" w:rsidRDefault="00BB2BFD" w:rsidP="00AD5988">
      <w:pPr>
        <w:spacing w:after="0" w:line="240" w:lineRule="auto"/>
      </w:pPr>
      <w:r>
        <w:separator/>
      </w:r>
    </w:p>
  </w:endnote>
  <w:endnote w:type="continuationSeparator" w:id="0">
    <w:p w14:paraId="5EE26FAD" w14:textId="77777777" w:rsidR="00BB2BFD" w:rsidRDefault="00BB2BFD" w:rsidP="00AD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4CE2" w14:textId="77777777" w:rsidR="00AD5988" w:rsidRPr="00AD5988" w:rsidRDefault="00AD5988" w:rsidP="00054C50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E5DD" w14:textId="77777777" w:rsidR="00BB2BFD" w:rsidRDefault="00BB2BFD" w:rsidP="00AD5988">
      <w:pPr>
        <w:spacing w:after="0" w:line="240" w:lineRule="auto"/>
      </w:pPr>
      <w:r>
        <w:separator/>
      </w:r>
    </w:p>
  </w:footnote>
  <w:footnote w:type="continuationSeparator" w:id="0">
    <w:p w14:paraId="0F206131" w14:textId="77777777" w:rsidR="00BB2BFD" w:rsidRDefault="00BB2BFD" w:rsidP="00AD5988">
      <w:pPr>
        <w:spacing w:after="0" w:line="240" w:lineRule="auto"/>
      </w:pPr>
      <w:r>
        <w:continuationSeparator/>
      </w:r>
    </w:p>
  </w:footnote>
  <w:footnote w:id="1">
    <w:p w14:paraId="3881567F" w14:textId="77777777" w:rsidR="00E6692D" w:rsidRDefault="00E6692D" w:rsidP="00E66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Prawa dostępu zgodnie z pkt </w:t>
      </w:r>
      <w:r>
        <w:rPr>
          <w:sz w:val="19"/>
          <w:szCs w:val="19"/>
        </w:rPr>
        <w:t>3.3.2. załącznika II do decyzji wykonawczej Komisji</w:t>
      </w:r>
      <w:r w:rsidRPr="00E6692D">
        <w:rPr>
          <w:sz w:val="19"/>
          <w:szCs w:val="19"/>
        </w:rPr>
        <w:t xml:space="preserve"> (UE) 2018/1614</w:t>
      </w:r>
      <w:r>
        <w:rPr>
          <w:sz w:val="19"/>
          <w:szCs w:val="19"/>
        </w:rPr>
        <w:t xml:space="preserve"> </w:t>
      </w:r>
      <w:r w:rsidRPr="00E6692D">
        <w:rPr>
          <w:sz w:val="19"/>
          <w:szCs w:val="19"/>
        </w:rPr>
        <w:t xml:space="preserve">z dnia </w:t>
      </w:r>
      <w:r>
        <w:rPr>
          <w:sz w:val="19"/>
          <w:szCs w:val="19"/>
        </w:rPr>
        <w:br/>
      </w:r>
      <w:r w:rsidRPr="00E6692D">
        <w:rPr>
          <w:sz w:val="19"/>
          <w:szCs w:val="19"/>
        </w:rPr>
        <w:t>25 października 2018 r.</w:t>
      </w:r>
      <w:r>
        <w:rPr>
          <w:sz w:val="19"/>
          <w:szCs w:val="19"/>
        </w:rPr>
        <w:t xml:space="preserve"> </w:t>
      </w:r>
      <w:r w:rsidRPr="00E6692D">
        <w:rPr>
          <w:sz w:val="19"/>
          <w:szCs w:val="19"/>
        </w:rPr>
        <w:t>ustanawiająca specyfikacje dotyczące rejestrów pojazdów, o których mowa w art. 47 dyrektywy Parlamentu Europejskiego i Rady (UE) 2016/797 oraz zmieniająca i uchylająca decyzję Komisji 2007/756/WE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br/>
        <w:t xml:space="preserve">(Dz. Urz. Z </w:t>
      </w:r>
      <w:r w:rsidRPr="00E6692D">
        <w:rPr>
          <w:sz w:val="19"/>
          <w:szCs w:val="19"/>
        </w:rPr>
        <w:t xml:space="preserve">26.10.2018 </w:t>
      </w:r>
      <w:r>
        <w:rPr>
          <w:sz w:val="19"/>
          <w:szCs w:val="19"/>
        </w:rPr>
        <w:t>L 268 str. 53)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82D2948"/>
    <w:multiLevelType w:val="hybridMultilevel"/>
    <w:tmpl w:val="E1B45708"/>
    <w:lvl w:ilvl="0" w:tplc="6FEC349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881A67"/>
    <w:multiLevelType w:val="hybridMultilevel"/>
    <w:tmpl w:val="0ECC2EAA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E6B61C4"/>
    <w:multiLevelType w:val="hybridMultilevel"/>
    <w:tmpl w:val="F1D4E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9CE6FCA"/>
    <w:multiLevelType w:val="hybridMultilevel"/>
    <w:tmpl w:val="C1E6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C564C"/>
    <w:multiLevelType w:val="multilevel"/>
    <w:tmpl w:val="0270CBC2"/>
    <w:lvl w:ilvl="0">
      <w:start w:val="1"/>
      <w:numFmt w:val="upperRoman"/>
      <w:lvlText w:val="%1."/>
      <w:lvlJc w:val="left"/>
      <w:pPr>
        <w:ind w:left="1020" w:hanging="720"/>
      </w:pPr>
      <w:rPr>
        <w:rFonts w:eastAsia="Times New Roman" w:cs="Times New Roman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8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44" w:hanging="36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8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0" w:hanging="72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3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74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16" w:hanging="1080"/>
      </w:pPr>
      <w:rPr>
        <w:rFonts w:cs="Times New Roman"/>
      </w:rPr>
    </w:lvl>
  </w:abstractNum>
  <w:abstractNum w:abstractNumId="13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1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13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46"/>
    <w:rsid w:val="00002014"/>
    <w:rsid w:val="00037284"/>
    <w:rsid w:val="00047DB2"/>
    <w:rsid w:val="00054C50"/>
    <w:rsid w:val="000868BC"/>
    <w:rsid w:val="00086B0E"/>
    <w:rsid w:val="000A20AD"/>
    <w:rsid w:val="000C77E3"/>
    <w:rsid w:val="000D137A"/>
    <w:rsid w:val="000D45F0"/>
    <w:rsid w:val="000E0493"/>
    <w:rsid w:val="0010755F"/>
    <w:rsid w:val="0012378D"/>
    <w:rsid w:val="00127B79"/>
    <w:rsid w:val="00130BC1"/>
    <w:rsid w:val="001438F0"/>
    <w:rsid w:val="001556F8"/>
    <w:rsid w:val="00162654"/>
    <w:rsid w:val="0016438F"/>
    <w:rsid w:val="001675C3"/>
    <w:rsid w:val="0017333F"/>
    <w:rsid w:val="00173524"/>
    <w:rsid w:val="001737DA"/>
    <w:rsid w:val="00174B95"/>
    <w:rsid w:val="001829AD"/>
    <w:rsid w:val="00187C6B"/>
    <w:rsid w:val="001909CC"/>
    <w:rsid w:val="001A311E"/>
    <w:rsid w:val="001C5D2B"/>
    <w:rsid w:val="001D2CF1"/>
    <w:rsid w:val="001E094E"/>
    <w:rsid w:val="001F3C94"/>
    <w:rsid w:val="001F572C"/>
    <w:rsid w:val="00200B52"/>
    <w:rsid w:val="00214BBA"/>
    <w:rsid w:val="0021659D"/>
    <w:rsid w:val="00226CC8"/>
    <w:rsid w:val="00226E49"/>
    <w:rsid w:val="00244E51"/>
    <w:rsid w:val="00261ED8"/>
    <w:rsid w:val="002B1FEC"/>
    <w:rsid w:val="002D0827"/>
    <w:rsid w:val="002F2533"/>
    <w:rsid w:val="002F431E"/>
    <w:rsid w:val="002F4C71"/>
    <w:rsid w:val="002F5AEB"/>
    <w:rsid w:val="00320FC3"/>
    <w:rsid w:val="0034574C"/>
    <w:rsid w:val="00374767"/>
    <w:rsid w:val="0038708B"/>
    <w:rsid w:val="003B7B6F"/>
    <w:rsid w:val="003D540F"/>
    <w:rsid w:val="003D5FBA"/>
    <w:rsid w:val="003F0E6C"/>
    <w:rsid w:val="003F677D"/>
    <w:rsid w:val="004030A4"/>
    <w:rsid w:val="00403309"/>
    <w:rsid w:val="00412FF1"/>
    <w:rsid w:val="00444717"/>
    <w:rsid w:val="00452926"/>
    <w:rsid w:val="00466DDF"/>
    <w:rsid w:val="00477FA2"/>
    <w:rsid w:val="00481E5E"/>
    <w:rsid w:val="00484133"/>
    <w:rsid w:val="00487610"/>
    <w:rsid w:val="004C02D8"/>
    <w:rsid w:val="004D2DF5"/>
    <w:rsid w:val="004E2597"/>
    <w:rsid w:val="004F6005"/>
    <w:rsid w:val="00501DD9"/>
    <w:rsid w:val="00513373"/>
    <w:rsid w:val="0051362D"/>
    <w:rsid w:val="005206B0"/>
    <w:rsid w:val="00521EBE"/>
    <w:rsid w:val="00531421"/>
    <w:rsid w:val="005429A5"/>
    <w:rsid w:val="0054627C"/>
    <w:rsid w:val="00583AEE"/>
    <w:rsid w:val="00593356"/>
    <w:rsid w:val="005A75A5"/>
    <w:rsid w:val="005C743D"/>
    <w:rsid w:val="005E00C5"/>
    <w:rsid w:val="005E1CA4"/>
    <w:rsid w:val="005E5206"/>
    <w:rsid w:val="005F4934"/>
    <w:rsid w:val="00603FEC"/>
    <w:rsid w:val="006069EC"/>
    <w:rsid w:val="00615136"/>
    <w:rsid w:val="0063107C"/>
    <w:rsid w:val="00654308"/>
    <w:rsid w:val="006564C8"/>
    <w:rsid w:val="006650C5"/>
    <w:rsid w:val="006712B3"/>
    <w:rsid w:val="00673871"/>
    <w:rsid w:val="0067546E"/>
    <w:rsid w:val="006A73F6"/>
    <w:rsid w:val="006A7FE0"/>
    <w:rsid w:val="006C4966"/>
    <w:rsid w:val="006C5E25"/>
    <w:rsid w:val="006E1A6D"/>
    <w:rsid w:val="006E4AB5"/>
    <w:rsid w:val="006E60ED"/>
    <w:rsid w:val="006F7E41"/>
    <w:rsid w:val="0070586C"/>
    <w:rsid w:val="007471DE"/>
    <w:rsid w:val="00747CD5"/>
    <w:rsid w:val="00754D01"/>
    <w:rsid w:val="00755B1E"/>
    <w:rsid w:val="00764AB7"/>
    <w:rsid w:val="0079417B"/>
    <w:rsid w:val="007C0C93"/>
    <w:rsid w:val="007C16EF"/>
    <w:rsid w:val="007C2554"/>
    <w:rsid w:val="007E191E"/>
    <w:rsid w:val="007E1F50"/>
    <w:rsid w:val="007F2A72"/>
    <w:rsid w:val="008445BA"/>
    <w:rsid w:val="0084460E"/>
    <w:rsid w:val="00845765"/>
    <w:rsid w:val="008527C9"/>
    <w:rsid w:val="008618FD"/>
    <w:rsid w:val="008725BE"/>
    <w:rsid w:val="00873688"/>
    <w:rsid w:val="00876748"/>
    <w:rsid w:val="008961D0"/>
    <w:rsid w:val="008A4238"/>
    <w:rsid w:val="008B1031"/>
    <w:rsid w:val="008B546A"/>
    <w:rsid w:val="008C4F3B"/>
    <w:rsid w:val="008E261A"/>
    <w:rsid w:val="00925381"/>
    <w:rsid w:val="00933D94"/>
    <w:rsid w:val="00933EFE"/>
    <w:rsid w:val="00946545"/>
    <w:rsid w:val="00946C71"/>
    <w:rsid w:val="00955AA8"/>
    <w:rsid w:val="00961E06"/>
    <w:rsid w:val="00970A09"/>
    <w:rsid w:val="00994848"/>
    <w:rsid w:val="009A5087"/>
    <w:rsid w:val="009A5DF7"/>
    <w:rsid w:val="009B270B"/>
    <w:rsid w:val="009F7387"/>
    <w:rsid w:val="00A21443"/>
    <w:rsid w:val="00A25D53"/>
    <w:rsid w:val="00A31773"/>
    <w:rsid w:val="00A52DE4"/>
    <w:rsid w:val="00A74510"/>
    <w:rsid w:val="00A81F08"/>
    <w:rsid w:val="00A82CDF"/>
    <w:rsid w:val="00AA15DC"/>
    <w:rsid w:val="00AB2D68"/>
    <w:rsid w:val="00AB3921"/>
    <w:rsid w:val="00AC2E86"/>
    <w:rsid w:val="00AD236C"/>
    <w:rsid w:val="00AD4E23"/>
    <w:rsid w:val="00AD5988"/>
    <w:rsid w:val="00AF02FB"/>
    <w:rsid w:val="00B0077E"/>
    <w:rsid w:val="00B219BB"/>
    <w:rsid w:val="00B21BB1"/>
    <w:rsid w:val="00B564B2"/>
    <w:rsid w:val="00B6250F"/>
    <w:rsid w:val="00B81AA0"/>
    <w:rsid w:val="00B90FCE"/>
    <w:rsid w:val="00B960C8"/>
    <w:rsid w:val="00BA64E9"/>
    <w:rsid w:val="00BA6B0D"/>
    <w:rsid w:val="00BB2BFD"/>
    <w:rsid w:val="00BD09DA"/>
    <w:rsid w:val="00C270A7"/>
    <w:rsid w:val="00C33313"/>
    <w:rsid w:val="00C679F2"/>
    <w:rsid w:val="00C7313D"/>
    <w:rsid w:val="00C75002"/>
    <w:rsid w:val="00CA3372"/>
    <w:rsid w:val="00CA3F7B"/>
    <w:rsid w:val="00CA4FFC"/>
    <w:rsid w:val="00CC097E"/>
    <w:rsid w:val="00CC156B"/>
    <w:rsid w:val="00CD6580"/>
    <w:rsid w:val="00CE2293"/>
    <w:rsid w:val="00CE283E"/>
    <w:rsid w:val="00CF0A50"/>
    <w:rsid w:val="00D147EF"/>
    <w:rsid w:val="00D22888"/>
    <w:rsid w:val="00D3122C"/>
    <w:rsid w:val="00D67500"/>
    <w:rsid w:val="00D7591C"/>
    <w:rsid w:val="00D8067C"/>
    <w:rsid w:val="00D836E9"/>
    <w:rsid w:val="00D94A62"/>
    <w:rsid w:val="00DA3DC0"/>
    <w:rsid w:val="00DA5E08"/>
    <w:rsid w:val="00DD0B9A"/>
    <w:rsid w:val="00DD514B"/>
    <w:rsid w:val="00E12636"/>
    <w:rsid w:val="00E456C9"/>
    <w:rsid w:val="00E51C89"/>
    <w:rsid w:val="00E55155"/>
    <w:rsid w:val="00E60F77"/>
    <w:rsid w:val="00E63693"/>
    <w:rsid w:val="00E64634"/>
    <w:rsid w:val="00E6692D"/>
    <w:rsid w:val="00E778C0"/>
    <w:rsid w:val="00E81A9C"/>
    <w:rsid w:val="00E81CD6"/>
    <w:rsid w:val="00E9195D"/>
    <w:rsid w:val="00E93246"/>
    <w:rsid w:val="00E93FDB"/>
    <w:rsid w:val="00E94D14"/>
    <w:rsid w:val="00E952C3"/>
    <w:rsid w:val="00EA628C"/>
    <w:rsid w:val="00EA6B07"/>
    <w:rsid w:val="00EB03CA"/>
    <w:rsid w:val="00EB0EFF"/>
    <w:rsid w:val="00EE5151"/>
    <w:rsid w:val="00F11E1C"/>
    <w:rsid w:val="00F166A9"/>
    <w:rsid w:val="00F350EB"/>
    <w:rsid w:val="00F403A2"/>
    <w:rsid w:val="00F45075"/>
    <w:rsid w:val="00F61641"/>
    <w:rsid w:val="00F74038"/>
    <w:rsid w:val="00F92889"/>
    <w:rsid w:val="00F92D80"/>
    <w:rsid w:val="00FA2228"/>
    <w:rsid w:val="00FB10D2"/>
    <w:rsid w:val="00FC2445"/>
    <w:rsid w:val="00FC4BEC"/>
    <w:rsid w:val="00FE175B"/>
    <w:rsid w:val="00FE627A"/>
    <w:rsid w:val="00FE62B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A7326"/>
  <w15:docId w15:val="{80F6AF6A-6E28-4A45-A53C-ADB429A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88"/>
    <w:rPr>
      <w:rFonts w:cs="Calibri"/>
      <w:lang w:eastAsia="en-US"/>
    </w:rPr>
  </w:style>
  <w:style w:type="paragraph" w:styleId="Akapitzlist">
    <w:name w:val="List Paragraph"/>
    <w:basedOn w:val="Normalny"/>
    <w:qFormat/>
    <w:rsid w:val="007E1F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9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92D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9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31E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31E"/>
    <w:rPr>
      <w:rFonts w:cs="Calibri"/>
      <w:b/>
      <w:bCs/>
      <w:sz w:val="20"/>
      <w:szCs w:val="20"/>
      <w:lang w:eastAsia="en-US"/>
    </w:rPr>
  </w:style>
  <w:style w:type="table" w:customStyle="1" w:styleId="Tabela-Siatka5">
    <w:name w:val="Tabela - Siatka5"/>
    <w:basedOn w:val="Standardowy"/>
    <w:uiPriority w:val="39"/>
    <w:rsid w:val="00970A09"/>
    <w:rPr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k@utk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k.gov.pl/ro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law/law-topic/data-protection/data-protection-eu_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tk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44D5-6947-4827-8CEC-5766BD0D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Nieznalski</dc:creator>
  <cp:lastModifiedBy>Tomasz Frankowski</cp:lastModifiedBy>
  <cp:revision>2</cp:revision>
  <cp:lastPrinted>2016-03-31T08:27:00Z</cp:lastPrinted>
  <dcterms:created xsi:type="dcterms:W3CDTF">2021-05-28T12:57:00Z</dcterms:created>
  <dcterms:modified xsi:type="dcterms:W3CDTF">2021-05-28T12:57:00Z</dcterms:modified>
</cp:coreProperties>
</file>